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500" w:rsidRPr="00793500" w:rsidRDefault="00422678" w:rsidP="00793500">
      <w:pPr>
        <w:shd w:val="clear" w:color="auto" w:fill="FFFFFF"/>
        <w:spacing w:after="0" w:line="240" w:lineRule="auto"/>
        <w:jc w:val="center"/>
        <w:rPr>
          <w:rFonts w:ascii="Arial" w:eastAsia="Times New Roman" w:hAnsi="Arial" w:cs="Arial"/>
          <w:color w:val="000000"/>
          <w:sz w:val="24"/>
          <w:szCs w:val="24"/>
          <w:lang w:val="tr-TR" w:eastAsia="tr-TR"/>
        </w:rPr>
      </w:pPr>
      <w:hyperlink r:id="rId6" w:history="1">
        <w:r w:rsidR="00793500" w:rsidRPr="00793500">
          <w:rPr>
            <w:rFonts w:ascii="Arial" w:eastAsia="Times New Roman" w:hAnsi="Arial" w:cs="Arial"/>
            <w:color w:val="800080"/>
            <w:sz w:val="15"/>
            <w:szCs w:val="15"/>
            <w:u w:val="single"/>
            <w:lang w:val="tr-TR" w:eastAsia="tr-TR"/>
          </w:rPr>
          <w:t>The Internet TESL Journal</w:t>
        </w:r>
      </w:hyperlink>
    </w:p>
    <w:p w:rsidR="00793500" w:rsidRPr="00793500" w:rsidRDefault="00793500" w:rsidP="00793500">
      <w:pPr>
        <w:shd w:val="clear" w:color="auto" w:fill="FFFFFF"/>
        <w:spacing w:after="240" w:line="240" w:lineRule="auto"/>
        <w:jc w:val="center"/>
        <w:outlineLvl w:val="0"/>
        <w:rPr>
          <w:rFonts w:ascii="Helvetica" w:eastAsia="Times New Roman" w:hAnsi="Helvetica" w:cs="Helvetica"/>
          <w:color w:val="000000"/>
          <w:kern w:val="36"/>
          <w:sz w:val="38"/>
          <w:szCs w:val="38"/>
          <w:lang w:val="tr-TR" w:eastAsia="tr-TR"/>
        </w:rPr>
      </w:pPr>
      <w:r w:rsidRPr="00793500">
        <w:rPr>
          <w:rFonts w:ascii="Helvetica" w:eastAsia="Times New Roman" w:hAnsi="Helvetica" w:cs="Helvetica"/>
          <w:color w:val="000000"/>
          <w:kern w:val="36"/>
          <w:sz w:val="38"/>
          <w:szCs w:val="38"/>
          <w:lang w:val="tr-TR" w:eastAsia="tr-TR"/>
        </w:rPr>
        <w:t>Drama Techniques for Teaching English</w:t>
      </w:r>
    </w:p>
    <w:p w:rsidR="00793500" w:rsidRPr="00793500" w:rsidRDefault="00793500" w:rsidP="00793500">
      <w:pPr>
        <w:shd w:val="clear" w:color="auto" w:fill="FFFFFF"/>
        <w:spacing w:after="0" w:line="240" w:lineRule="auto"/>
        <w:jc w:val="center"/>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Vani Chauhan</w:t>
      </w:r>
      <w:r w:rsidRPr="00793500">
        <w:rPr>
          <w:rFonts w:ascii="Arial" w:eastAsia="Times New Roman" w:hAnsi="Arial" w:cs="Arial"/>
          <w:color w:val="000000"/>
          <w:sz w:val="24"/>
          <w:szCs w:val="24"/>
          <w:lang w:val="tr-TR" w:eastAsia="tr-TR"/>
        </w:rPr>
        <w:br/>
        <w:t>vani_chauhan [at] hotmail.com</w:t>
      </w:r>
    </w:p>
    <w:p w:rsidR="00793500" w:rsidRPr="00793500" w:rsidRDefault="00793500" w:rsidP="00793500">
      <w:pPr>
        <w:shd w:val="clear" w:color="auto" w:fill="FFFFFF"/>
        <w:spacing w:line="240" w:lineRule="auto"/>
        <w:rPr>
          <w:rFonts w:ascii="Arial" w:eastAsia="Times New Roman" w:hAnsi="Arial" w:cs="Arial"/>
          <w:color w:val="000000"/>
          <w:sz w:val="19"/>
          <w:szCs w:val="19"/>
          <w:lang w:val="tr-TR" w:eastAsia="tr-TR"/>
        </w:rPr>
      </w:pPr>
      <w:r w:rsidRPr="00793500">
        <w:rPr>
          <w:rFonts w:ascii="Arial" w:eastAsia="Times New Roman" w:hAnsi="Arial" w:cs="Arial"/>
          <w:color w:val="000000"/>
          <w:sz w:val="19"/>
          <w:szCs w:val="19"/>
          <w:lang w:val="tr-TR" w:eastAsia="tr-TR"/>
        </w:rPr>
        <w:t>Using drama to teach English results in real communication involving ideas, emotions, feelings appropriateness and adaptability; in short an opportunity to use language in operation which is absent in a conventional language class. Such activities add to the teachers' repertoire of pedagogic strategies giving them a wider option of learner-centered activities to chose from for classroom teaching, thereby augmenting their efficiency in teaching English.</w:t>
      </w:r>
    </w:p>
    <w:p w:rsidR="00793500" w:rsidRPr="00793500" w:rsidRDefault="00793500" w:rsidP="00793500">
      <w:pPr>
        <w:pBdr>
          <w:bottom w:val="dotted" w:sz="6" w:space="0" w:color="999999"/>
        </w:pBdr>
        <w:shd w:val="clear" w:color="auto" w:fill="FFFFFF"/>
        <w:spacing w:before="240" w:after="240" w:line="240" w:lineRule="auto"/>
        <w:outlineLvl w:val="1"/>
        <w:rPr>
          <w:rFonts w:ascii="Helvetica" w:eastAsia="Times New Roman" w:hAnsi="Helvetica" w:cs="Helvetica"/>
          <w:b/>
          <w:bCs/>
          <w:color w:val="000066"/>
          <w:sz w:val="30"/>
          <w:szCs w:val="30"/>
          <w:lang w:val="tr-TR" w:eastAsia="tr-TR"/>
        </w:rPr>
      </w:pPr>
      <w:r w:rsidRPr="00793500">
        <w:rPr>
          <w:rFonts w:ascii="Helvetica" w:eastAsia="Times New Roman" w:hAnsi="Helvetica" w:cs="Helvetica"/>
          <w:b/>
          <w:bCs/>
          <w:color w:val="000066"/>
          <w:sz w:val="30"/>
          <w:szCs w:val="30"/>
          <w:lang w:val="tr-TR" w:eastAsia="tr-TR"/>
        </w:rPr>
        <w:t>Introduction</w:t>
      </w:r>
    </w:p>
    <w:p w:rsidR="00793500" w:rsidRPr="00793500" w:rsidRDefault="00793500" w:rsidP="00793500">
      <w:pPr>
        <w:pBdr>
          <w:bottom w:val="dotted" w:sz="6" w:space="0" w:color="999999"/>
        </w:pBdr>
        <w:shd w:val="clear" w:color="auto" w:fill="FFFFFF"/>
        <w:spacing w:before="240" w:after="240" w:line="240" w:lineRule="auto"/>
        <w:outlineLvl w:val="2"/>
        <w:rPr>
          <w:rFonts w:ascii="Helvetica" w:eastAsia="Times New Roman" w:hAnsi="Helvetica" w:cs="Helvetica"/>
          <w:b/>
          <w:bCs/>
          <w:color w:val="660000"/>
          <w:sz w:val="26"/>
          <w:szCs w:val="26"/>
          <w:lang w:val="tr-TR" w:eastAsia="tr-TR"/>
        </w:rPr>
      </w:pPr>
      <w:r w:rsidRPr="00793500">
        <w:rPr>
          <w:rFonts w:ascii="Helvetica" w:eastAsia="Times New Roman" w:hAnsi="Helvetica" w:cs="Helvetica"/>
          <w:b/>
          <w:bCs/>
          <w:color w:val="660000"/>
          <w:sz w:val="26"/>
          <w:szCs w:val="26"/>
          <w:lang w:val="tr-TR" w:eastAsia="tr-TR"/>
        </w:rPr>
        <w:t>Benefits of Using Drama in the Language Classroom</w:t>
      </w:r>
    </w:p>
    <w:p w:rsidR="00793500" w:rsidRPr="00793500" w:rsidRDefault="00793500" w:rsidP="00793500">
      <w:pPr>
        <w:shd w:val="clear" w:color="auto" w:fill="FFFFFF"/>
        <w:spacing w:after="0" w:line="240" w:lineRule="auto"/>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Many a times the teaching of English language falls short of fulfilling its goals. Even after years of English teaching, the learners do not gain the confidence of using the language in and outside the class. Their output in the language is limited to writing run-of-the-mill answers for literature chapters and producing grammatically accurate, but, isolated sentences. Real communication involves ideas, emotions, feelings, appropriateness and adaptability. The conventional English class hardly gives the learners an opportunity to use language in this manner and develop fluency in it. Thus, the main purpose of the language teaching course, i.e., developing skills in communication, is unfortunately, neglected.</w:t>
      </w:r>
      <w:r w:rsidRPr="00793500">
        <w:rPr>
          <w:rFonts w:ascii="Arial" w:eastAsia="Times New Roman" w:hAnsi="Arial" w:cs="Arial"/>
          <w:color w:val="000000"/>
          <w:sz w:val="24"/>
          <w:szCs w:val="24"/>
          <w:lang w:val="tr-TR" w:eastAsia="tr-TR"/>
        </w:rPr>
        <w:br/>
      </w:r>
      <w:r w:rsidRPr="00793500">
        <w:rPr>
          <w:rFonts w:ascii="Arial" w:eastAsia="Times New Roman" w:hAnsi="Arial" w:cs="Arial"/>
          <w:color w:val="000000"/>
          <w:sz w:val="24"/>
          <w:szCs w:val="24"/>
          <w:lang w:val="tr-TR" w:eastAsia="tr-TR"/>
        </w:rPr>
        <w:br/>
        <w:t xml:space="preserve">An attractive alternative is teaching language through drama </w:t>
      </w:r>
      <w:r w:rsidRPr="00422678">
        <w:rPr>
          <w:rFonts w:ascii="Arial" w:eastAsia="Times New Roman" w:hAnsi="Arial" w:cs="Arial"/>
          <w:color w:val="000000"/>
          <w:sz w:val="24"/>
          <w:szCs w:val="24"/>
          <w:u w:val="single"/>
          <w:lang w:val="tr-TR" w:eastAsia="tr-TR"/>
        </w:rPr>
        <w:t>because it gives a context for listening and meaningful language production, forcing the learners to use their language resources and, thus,  enhancing their linguistic abilities</w:t>
      </w:r>
      <w:r w:rsidRPr="00793500">
        <w:rPr>
          <w:rFonts w:ascii="Arial" w:eastAsia="Times New Roman" w:hAnsi="Arial" w:cs="Arial"/>
          <w:color w:val="000000"/>
          <w:sz w:val="24"/>
          <w:szCs w:val="24"/>
          <w:lang w:val="tr-TR" w:eastAsia="tr-TR"/>
        </w:rPr>
        <w:t xml:space="preserve">. </w:t>
      </w:r>
      <w:r w:rsidRPr="00422678">
        <w:rPr>
          <w:rFonts w:ascii="Arial" w:eastAsia="Times New Roman" w:hAnsi="Arial" w:cs="Arial"/>
          <w:color w:val="000000"/>
          <w:sz w:val="24"/>
          <w:szCs w:val="24"/>
          <w:u w:val="single"/>
          <w:lang w:val="tr-TR" w:eastAsia="tr-TR"/>
        </w:rPr>
        <w:t>It provides situations for reading and writing. It is very useful in teaching literary texts as it helps in analyzing plot, character and style. It also involves learners more positively and actively in the text</w:t>
      </w:r>
      <w:r w:rsidRPr="00793500">
        <w:rPr>
          <w:rFonts w:ascii="Arial" w:eastAsia="Times New Roman" w:hAnsi="Arial" w:cs="Arial"/>
          <w:color w:val="000000"/>
          <w:sz w:val="24"/>
          <w:szCs w:val="24"/>
          <w:lang w:val="tr-TR" w:eastAsia="tr-TR"/>
        </w:rPr>
        <w:t>. As Wilga Rivers (1983) states, "the drama approach enables learners to use what they are learning with pragmatic intent, something that is most difficult to learn through explanation." By using drama techniques to teach English, the monotony of a conventional English class can be broken and the syllabus can be transformed into one which prepares learners to face their immediate world better as competent users of the English language because they get an opportunity to use the language in operation. Using drama techniques also fulfills socio-affective requirements of the learners. Moreover, this learner centered approach makes the syllabus personally fulfilling.</w:t>
      </w:r>
    </w:p>
    <w:p w:rsidR="00793500" w:rsidRPr="00793500" w:rsidRDefault="00793500" w:rsidP="00793500">
      <w:pPr>
        <w:pBdr>
          <w:bottom w:val="dotted" w:sz="6" w:space="0" w:color="999999"/>
        </w:pBdr>
        <w:shd w:val="clear" w:color="auto" w:fill="FFFFFF"/>
        <w:spacing w:before="240" w:after="240" w:line="240" w:lineRule="auto"/>
        <w:outlineLvl w:val="2"/>
        <w:rPr>
          <w:rFonts w:ascii="Helvetica" w:eastAsia="Times New Roman" w:hAnsi="Helvetica" w:cs="Helvetica"/>
          <w:b/>
          <w:bCs/>
          <w:color w:val="660000"/>
          <w:sz w:val="26"/>
          <w:szCs w:val="26"/>
          <w:lang w:val="tr-TR" w:eastAsia="tr-TR"/>
        </w:rPr>
      </w:pPr>
      <w:r w:rsidRPr="00793500">
        <w:rPr>
          <w:rFonts w:ascii="Helvetica" w:eastAsia="Times New Roman" w:hAnsi="Helvetica" w:cs="Helvetica"/>
          <w:b/>
          <w:bCs/>
          <w:color w:val="660000"/>
          <w:sz w:val="26"/>
          <w:szCs w:val="26"/>
          <w:lang w:val="tr-TR" w:eastAsia="tr-TR"/>
        </w:rPr>
        <w:t>The Need for One-off, Stand-alone Drama Activities</w:t>
      </w:r>
    </w:p>
    <w:p w:rsidR="00793500" w:rsidRPr="00793500" w:rsidRDefault="00793500" w:rsidP="00793500">
      <w:pPr>
        <w:shd w:val="clear" w:color="auto" w:fill="FFFFFF"/>
        <w:spacing w:after="0" w:line="240" w:lineRule="auto"/>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 xml:space="preserve">Even though the effectiveness of drama in teaching ESL may not be doubted, it is but natural for someone who has no experience in it to approach it with hesitancy. There are so many things that have to be taken into consideration before one leaps into putting up a play. A  teacher may come across several constraints such as an already prescribed text to "cover" in a stipulated time period, lack of space, a paucity of monetary funds or disinterest and worse, skepticism of colleagues. At times you yourself may not feel justified in putting up a full-fledged public performance specially if you yourself do not feel very comfortable with acting and have no experience in it. Would you be needing some coaching yourself? Would doing drama require a radical </w:t>
      </w:r>
      <w:r w:rsidRPr="00793500">
        <w:rPr>
          <w:rFonts w:ascii="Arial" w:eastAsia="Times New Roman" w:hAnsi="Arial" w:cs="Arial"/>
          <w:color w:val="000000"/>
          <w:sz w:val="24"/>
          <w:szCs w:val="24"/>
          <w:lang w:val="tr-TR" w:eastAsia="tr-TR"/>
        </w:rPr>
        <w:lastRenderedPageBreak/>
        <w:t xml:space="preserve">change in your  relationship with the learners?  Would it  pose a number of organizational problems in an externally imposed strict timetable? These are just a few questions that could bother you. Do not let these questions prevent you from seeing the value of drama and exploiting it, specially in teaching ESL. To quote Gavin Bolton (in Dougill J. 1987), "drama is a unique tool, vital for language development" as </w:t>
      </w:r>
      <w:r w:rsidRPr="00422678">
        <w:rPr>
          <w:rFonts w:ascii="Arial" w:eastAsia="Times New Roman" w:hAnsi="Arial" w:cs="Arial"/>
          <w:color w:val="000000"/>
          <w:sz w:val="24"/>
          <w:szCs w:val="24"/>
          <w:u w:val="single"/>
          <w:lang w:val="tr-TR" w:eastAsia="tr-TR"/>
        </w:rPr>
        <w:t>it simulates reality and develops self expression</w:t>
      </w:r>
      <w:r w:rsidRPr="00793500">
        <w:rPr>
          <w:rFonts w:ascii="Arial" w:eastAsia="Times New Roman" w:hAnsi="Arial" w:cs="Arial"/>
          <w:color w:val="000000"/>
          <w:sz w:val="24"/>
          <w:szCs w:val="24"/>
          <w:lang w:val="tr-TR" w:eastAsia="tr-TR"/>
        </w:rPr>
        <w:t xml:space="preserve">. You need not go into a full-fledged production and public performance. You could begin with incorporating one-off and stand-alone drama activities stretching as less as five minutes in your class where students perform for each other. Drama activities or techniques are equally successful in </w:t>
      </w:r>
      <w:r w:rsidRPr="00422678">
        <w:rPr>
          <w:rFonts w:ascii="Arial" w:eastAsia="Times New Roman" w:hAnsi="Arial" w:cs="Arial"/>
          <w:color w:val="000000"/>
          <w:sz w:val="24"/>
          <w:szCs w:val="24"/>
          <w:u w:val="single"/>
          <w:lang w:val="tr-TR" w:eastAsia="tr-TR"/>
        </w:rPr>
        <w:t>making learners experience language in operation and provide motivation to use language embedded in a context and a situation</w:t>
      </w:r>
      <w:r w:rsidRPr="00793500">
        <w:rPr>
          <w:rFonts w:ascii="Arial" w:eastAsia="Times New Roman" w:hAnsi="Arial" w:cs="Arial"/>
          <w:color w:val="000000"/>
          <w:sz w:val="24"/>
          <w:szCs w:val="24"/>
          <w:lang w:val="tr-TR" w:eastAsia="tr-TR"/>
        </w:rPr>
        <w:t>. The simple "acting- out" requiring the learners to adopt a new position involves them creatively.</w:t>
      </w:r>
    </w:p>
    <w:p w:rsidR="00793500" w:rsidRPr="00793500" w:rsidRDefault="00793500" w:rsidP="00793500">
      <w:pPr>
        <w:pBdr>
          <w:bottom w:val="dotted" w:sz="6" w:space="0" w:color="999999"/>
        </w:pBdr>
        <w:shd w:val="clear" w:color="auto" w:fill="FFFFFF"/>
        <w:spacing w:before="240" w:after="240" w:line="240" w:lineRule="auto"/>
        <w:outlineLvl w:val="2"/>
        <w:rPr>
          <w:rFonts w:ascii="Helvetica" w:eastAsia="Times New Roman" w:hAnsi="Helvetica" w:cs="Helvetica"/>
          <w:b/>
          <w:bCs/>
          <w:color w:val="660000"/>
          <w:sz w:val="26"/>
          <w:szCs w:val="26"/>
          <w:lang w:val="tr-TR" w:eastAsia="tr-TR"/>
        </w:rPr>
      </w:pPr>
      <w:r w:rsidRPr="00793500">
        <w:rPr>
          <w:rFonts w:ascii="Helvetica" w:eastAsia="Times New Roman" w:hAnsi="Helvetica" w:cs="Helvetica"/>
          <w:b/>
          <w:bCs/>
          <w:color w:val="660000"/>
          <w:sz w:val="26"/>
          <w:szCs w:val="26"/>
          <w:lang w:val="tr-TR" w:eastAsia="tr-TR"/>
        </w:rPr>
        <w:t>A Warm-up Game</w:t>
      </w:r>
    </w:p>
    <w:p w:rsidR="00793500" w:rsidRPr="00793500" w:rsidRDefault="00793500" w:rsidP="00793500">
      <w:pPr>
        <w:shd w:val="clear" w:color="auto" w:fill="FFFFFF"/>
        <w:spacing w:after="0" w:line="240" w:lineRule="auto"/>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 xml:space="preserve">Games such as charades are good in gauging your class's interest and talent in drama. You could have your class play it in a substitute period. Divide the class into teams. Each team, usually after a collective discussion, gives one member of the other team who has volunteered to mime, a name of a film or a book to guess (of course, films are by far  more popular). Initially it is a good idea if you choose the titles as you can ensure that they are easy to mime. Do not forget that these should be in English! Only one member of the team is shown the name/title and he or she has to mime it without mouthing any of the words  for his own team members who have to guess it. If they guess it correctly </w:t>
      </w:r>
      <w:bookmarkStart w:id="0" w:name="_GoBack"/>
      <w:r w:rsidRPr="00793500">
        <w:rPr>
          <w:rFonts w:ascii="Arial" w:eastAsia="Times New Roman" w:hAnsi="Arial" w:cs="Arial"/>
          <w:color w:val="000000"/>
          <w:sz w:val="24"/>
          <w:szCs w:val="24"/>
          <w:lang w:val="tr-TR" w:eastAsia="tr-TR"/>
        </w:rPr>
        <w:t xml:space="preserve">within the stipulated </w:t>
      </w:r>
      <w:bookmarkEnd w:id="0"/>
      <w:r w:rsidRPr="00793500">
        <w:rPr>
          <w:rFonts w:ascii="Arial" w:eastAsia="Times New Roman" w:hAnsi="Arial" w:cs="Arial"/>
          <w:color w:val="000000"/>
          <w:sz w:val="24"/>
          <w:szCs w:val="24"/>
          <w:lang w:val="tr-TR" w:eastAsia="tr-TR"/>
        </w:rPr>
        <w:t>time period (three to five minutes) they win a point. The actor can indicate the number of words in the title and, also, there are  common gestures for articles and prepositions which can be discussed before the game begins. Students can be creative in getting the title/ name across to their team mates. For example, they could indicate that they are miming a rhyming word instead of the exact word if that is much simpler. Sometimes it helps to break up big words and students could indicate that they are doing so. This game is going to tell you a lot about your students. It will also loosen up the atmosphere of your class and prepare you and your students for doing drama.</w:t>
      </w:r>
      <w:r w:rsidRPr="00793500">
        <w:rPr>
          <w:rFonts w:ascii="Arial" w:eastAsia="Times New Roman" w:hAnsi="Arial" w:cs="Arial"/>
          <w:color w:val="000000"/>
          <w:sz w:val="24"/>
          <w:szCs w:val="24"/>
          <w:lang w:val="tr-TR" w:eastAsia="tr-TR"/>
        </w:rPr>
        <w:br/>
      </w:r>
      <w:r w:rsidRPr="00793500">
        <w:rPr>
          <w:rFonts w:ascii="Arial" w:eastAsia="Times New Roman" w:hAnsi="Arial" w:cs="Arial"/>
          <w:color w:val="000000"/>
          <w:sz w:val="24"/>
          <w:szCs w:val="24"/>
          <w:lang w:val="tr-TR" w:eastAsia="tr-TR"/>
        </w:rPr>
        <w:br/>
        <w:t>The three drama activities / techniques that I am going to describe now are one-off and stand- alone exercises good for new initiates in the field. I have taken literary texts as the take-off  points.</w:t>
      </w:r>
    </w:p>
    <w:p w:rsidR="00793500" w:rsidRPr="00793500" w:rsidRDefault="00793500" w:rsidP="00793500">
      <w:pPr>
        <w:pBdr>
          <w:bottom w:val="dotted" w:sz="6" w:space="0" w:color="999999"/>
        </w:pBdr>
        <w:shd w:val="clear" w:color="auto" w:fill="FFFFFF"/>
        <w:spacing w:before="240" w:after="240" w:line="240" w:lineRule="auto"/>
        <w:outlineLvl w:val="1"/>
        <w:rPr>
          <w:rFonts w:ascii="Helvetica" w:eastAsia="Times New Roman" w:hAnsi="Helvetica" w:cs="Helvetica"/>
          <w:b/>
          <w:bCs/>
          <w:color w:val="000066"/>
          <w:sz w:val="30"/>
          <w:szCs w:val="30"/>
          <w:lang w:val="tr-TR" w:eastAsia="tr-TR"/>
        </w:rPr>
      </w:pPr>
      <w:r w:rsidRPr="00793500">
        <w:rPr>
          <w:rFonts w:ascii="Helvetica" w:eastAsia="Times New Roman" w:hAnsi="Helvetica" w:cs="Helvetica"/>
          <w:b/>
          <w:bCs/>
          <w:color w:val="000066"/>
          <w:sz w:val="30"/>
          <w:szCs w:val="30"/>
          <w:lang w:val="tr-TR" w:eastAsia="tr-TR"/>
        </w:rPr>
        <w:t>Activity One:  Questioning in Role or Hot Seating</w:t>
      </w:r>
    </w:p>
    <w:p w:rsidR="00793500" w:rsidRPr="00793500" w:rsidRDefault="00793500" w:rsidP="00793500">
      <w:pPr>
        <w:shd w:val="clear" w:color="auto" w:fill="FFFFFF"/>
        <w:spacing w:after="0" w:line="240" w:lineRule="auto"/>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Questioning in role/hot seating involves one of the learners ( the teacher could also take on the hot seat in case there aren't any student volunteers)  "... being questioned in a role about their motives, character and attitude to a situation or other people and so on."(Fleming, M. 1994) In literary texts, it can be used to deepen characterization. In case the level of the learners' questions remains literal, or barely relevant, the teacher should intervene and give lead. This technique operates in a controlled manner and is, therefore, very useful for the teacher who is new to drama. Texts about characters who have done heroic feats, lived an adventurous life or been in the news for some reason or the other, can be used for hot seating or questioning in a role.</w:t>
      </w:r>
    </w:p>
    <w:p w:rsidR="00793500" w:rsidRPr="00793500" w:rsidRDefault="00793500" w:rsidP="00793500">
      <w:pPr>
        <w:pBdr>
          <w:bottom w:val="dotted" w:sz="6" w:space="0" w:color="999999"/>
        </w:pBdr>
        <w:shd w:val="clear" w:color="auto" w:fill="FFFFFF"/>
        <w:spacing w:before="240" w:after="240" w:line="240" w:lineRule="auto"/>
        <w:outlineLvl w:val="2"/>
        <w:rPr>
          <w:rFonts w:ascii="Helvetica" w:eastAsia="Times New Roman" w:hAnsi="Helvetica" w:cs="Helvetica"/>
          <w:b/>
          <w:bCs/>
          <w:color w:val="660000"/>
          <w:sz w:val="26"/>
          <w:szCs w:val="26"/>
          <w:lang w:val="tr-TR" w:eastAsia="tr-TR"/>
        </w:rPr>
      </w:pPr>
      <w:r w:rsidRPr="00793500">
        <w:rPr>
          <w:rFonts w:ascii="Helvetica" w:eastAsia="Times New Roman" w:hAnsi="Helvetica" w:cs="Helvetica"/>
          <w:b/>
          <w:bCs/>
          <w:color w:val="660000"/>
          <w:sz w:val="26"/>
          <w:szCs w:val="26"/>
          <w:lang w:val="tr-TR" w:eastAsia="tr-TR"/>
        </w:rPr>
        <w:lastRenderedPageBreak/>
        <w:t>Aims of the Activity</w:t>
      </w:r>
    </w:p>
    <w:p w:rsidR="00793500" w:rsidRPr="00793500" w:rsidRDefault="00793500" w:rsidP="00793500">
      <w:pPr>
        <w:numPr>
          <w:ilvl w:val="0"/>
          <w:numId w:val="2"/>
        </w:numPr>
        <w:shd w:val="clear" w:color="auto" w:fill="FFFFFF"/>
        <w:spacing w:after="0" w:line="240" w:lineRule="auto"/>
        <w:ind w:left="450"/>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Comprehension and interpretation of character</w:t>
      </w:r>
    </w:p>
    <w:p w:rsidR="00793500" w:rsidRPr="00793500" w:rsidRDefault="00793500" w:rsidP="00793500">
      <w:pPr>
        <w:numPr>
          <w:ilvl w:val="0"/>
          <w:numId w:val="2"/>
        </w:numPr>
        <w:shd w:val="clear" w:color="auto" w:fill="FFFFFF"/>
        <w:spacing w:after="0" w:line="240" w:lineRule="auto"/>
        <w:ind w:left="450"/>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Taking down notes</w:t>
      </w:r>
    </w:p>
    <w:p w:rsidR="00793500" w:rsidRPr="00793500" w:rsidRDefault="00793500" w:rsidP="00793500">
      <w:pPr>
        <w:numPr>
          <w:ilvl w:val="0"/>
          <w:numId w:val="2"/>
        </w:numPr>
        <w:shd w:val="clear" w:color="auto" w:fill="FFFFFF"/>
        <w:spacing w:after="0" w:line="240" w:lineRule="auto"/>
        <w:ind w:left="450"/>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Practice in report writing</w:t>
      </w:r>
    </w:p>
    <w:p w:rsidR="00793500" w:rsidRPr="00793500" w:rsidRDefault="00793500" w:rsidP="00793500">
      <w:pPr>
        <w:pBdr>
          <w:bottom w:val="dotted" w:sz="6" w:space="0" w:color="999999"/>
        </w:pBdr>
        <w:shd w:val="clear" w:color="auto" w:fill="FFFFFF"/>
        <w:spacing w:before="240" w:after="240" w:line="240" w:lineRule="auto"/>
        <w:outlineLvl w:val="2"/>
        <w:rPr>
          <w:rFonts w:ascii="Helvetica" w:eastAsia="Times New Roman" w:hAnsi="Helvetica" w:cs="Helvetica"/>
          <w:b/>
          <w:bCs/>
          <w:color w:val="660000"/>
          <w:sz w:val="26"/>
          <w:szCs w:val="26"/>
          <w:lang w:val="tr-TR" w:eastAsia="tr-TR"/>
        </w:rPr>
      </w:pPr>
      <w:r w:rsidRPr="00793500">
        <w:rPr>
          <w:rFonts w:ascii="Helvetica" w:eastAsia="Times New Roman" w:hAnsi="Helvetica" w:cs="Helvetica"/>
          <w:b/>
          <w:bCs/>
          <w:color w:val="660000"/>
          <w:sz w:val="26"/>
          <w:szCs w:val="26"/>
          <w:lang w:val="tr-TR" w:eastAsia="tr-TR"/>
        </w:rPr>
        <w:t>Procedure</w:t>
      </w:r>
    </w:p>
    <w:p w:rsidR="00793500" w:rsidRPr="00793500" w:rsidRDefault="00793500" w:rsidP="00793500">
      <w:pPr>
        <w:shd w:val="clear" w:color="auto" w:fill="FFFFFF"/>
        <w:spacing w:after="0" w:line="240" w:lineRule="auto"/>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The class is told that they are newspaper reporters at a press conference to interview the character after his/her adventures.</w:t>
      </w:r>
      <w:r w:rsidRPr="00793500">
        <w:rPr>
          <w:rFonts w:ascii="Arial" w:eastAsia="Times New Roman" w:hAnsi="Arial" w:cs="Arial"/>
          <w:color w:val="000000"/>
          <w:sz w:val="24"/>
          <w:szCs w:val="24"/>
          <w:lang w:val="tr-TR" w:eastAsia="tr-TR"/>
        </w:rPr>
        <w:br/>
        <w:t>The 'character' (a learner who has volunteered to take on the role) sits in the front, facing the rest of the class and answers questions posed by the reporters. He is interviewed for no more than 10 minutes. The reporters ask not just questions, but, also take notes in order to write a news story or a more descriptive feature article for the next edition of their paper. In case of a large number of learners in the class, about three learners can team together and pose as reporters from the same newspapers. The whole activity can be made more dramatic by asking the learners to make their nameplates with newspaper names and display them on their desks. A learner can be given the role of a moderator who introduces the "character" and ensures a smooth functioning of the conference. After the interview is over, the teams of "reporters" work together for the write-up. The learner who has been questioned in the role of the character can join one of the teams of the reporters.</w:t>
      </w:r>
    </w:p>
    <w:p w:rsidR="00793500" w:rsidRPr="00793500" w:rsidRDefault="00793500" w:rsidP="00793500">
      <w:pPr>
        <w:pBdr>
          <w:bottom w:val="dotted" w:sz="6" w:space="0" w:color="999999"/>
        </w:pBdr>
        <w:shd w:val="clear" w:color="auto" w:fill="FFFFFF"/>
        <w:spacing w:before="240" w:after="240" w:line="240" w:lineRule="auto"/>
        <w:outlineLvl w:val="2"/>
        <w:rPr>
          <w:rFonts w:ascii="Helvetica" w:eastAsia="Times New Roman" w:hAnsi="Helvetica" w:cs="Helvetica"/>
          <w:b/>
          <w:bCs/>
          <w:color w:val="660000"/>
          <w:sz w:val="26"/>
          <w:szCs w:val="26"/>
          <w:lang w:val="tr-TR" w:eastAsia="tr-TR"/>
        </w:rPr>
      </w:pPr>
      <w:r w:rsidRPr="00793500">
        <w:rPr>
          <w:rFonts w:ascii="Helvetica" w:eastAsia="Times New Roman" w:hAnsi="Helvetica" w:cs="Helvetica"/>
          <w:b/>
          <w:bCs/>
          <w:color w:val="660000"/>
          <w:sz w:val="26"/>
          <w:szCs w:val="26"/>
          <w:lang w:val="tr-TR" w:eastAsia="tr-TR"/>
        </w:rPr>
        <w:t>Follow-up</w:t>
      </w:r>
    </w:p>
    <w:p w:rsidR="00793500" w:rsidRPr="00793500" w:rsidRDefault="00793500" w:rsidP="00793500">
      <w:pPr>
        <w:shd w:val="clear" w:color="auto" w:fill="FFFFFF"/>
        <w:spacing w:after="0" w:line="240" w:lineRule="auto"/>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The reports are read aloud in class and the learners discuss with the teacher which are the good ones and why. Good reports are put up on the class wall magazine.</w:t>
      </w:r>
    </w:p>
    <w:p w:rsidR="00793500" w:rsidRPr="00793500" w:rsidRDefault="00793500" w:rsidP="00793500">
      <w:pPr>
        <w:pBdr>
          <w:bottom w:val="dotted" w:sz="6" w:space="0" w:color="999999"/>
        </w:pBdr>
        <w:shd w:val="clear" w:color="auto" w:fill="FFFFFF"/>
        <w:spacing w:before="240" w:after="240" w:line="240" w:lineRule="auto"/>
        <w:outlineLvl w:val="2"/>
        <w:rPr>
          <w:rFonts w:ascii="Helvetica" w:eastAsia="Times New Roman" w:hAnsi="Helvetica" w:cs="Helvetica"/>
          <w:b/>
          <w:bCs/>
          <w:color w:val="660000"/>
          <w:sz w:val="26"/>
          <w:szCs w:val="26"/>
          <w:lang w:val="tr-TR" w:eastAsia="tr-TR"/>
        </w:rPr>
      </w:pPr>
      <w:r w:rsidRPr="00793500">
        <w:rPr>
          <w:rFonts w:ascii="Helvetica" w:eastAsia="Times New Roman" w:hAnsi="Helvetica" w:cs="Helvetica"/>
          <w:b/>
          <w:bCs/>
          <w:color w:val="660000"/>
          <w:sz w:val="26"/>
          <w:szCs w:val="26"/>
          <w:lang w:val="tr-TR" w:eastAsia="tr-TR"/>
        </w:rPr>
        <w:t>Variations</w:t>
      </w:r>
    </w:p>
    <w:p w:rsidR="00793500" w:rsidRPr="00793500" w:rsidRDefault="00793500" w:rsidP="00793500">
      <w:pPr>
        <w:shd w:val="clear" w:color="auto" w:fill="FFFFFF"/>
        <w:spacing w:after="0" w:line="240" w:lineRule="auto"/>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Different learners can volunteer as the character to be interviewed. Later, the class decides which learner gave the best interview and this interview is used to write the report or the feature article.</w:t>
      </w:r>
    </w:p>
    <w:p w:rsidR="00793500" w:rsidRPr="00793500" w:rsidRDefault="00793500" w:rsidP="00793500">
      <w:pPr>
        <w:pBdr>
          <w:bottom w:val="dotted" w:sz="6" w:space="0" w:color="999999"/>
        </w:pBdr>
        <w:shd w:val="clear" w:color="auto" w:fill="FFFFFF"/>
        <w:spacing w:before="240" w:after="240" w:line="240" w:lineRule="auto"/>
        <w:outlineLvl w:val="1"/>
        <w:rPr>
          <w:rFonts w:ascii="Helvetica" w:eastAsia="Times New Roman" w:hAnsi="Helvetica" w:cs="Helvetica"/>
          <w:b/>
          <w:bCs/>
          <w:color w:val="000066"/>
          <w:sz w:val="30"/>
          <w:szCs w:val="30"/>
          <w:lang w:val="tr-TR" w:eastAsia="tr-TR"/>
        </w:rPr>
      </w:pPr>
      <w:r w:rsidRPr="00793500">
        <w:rPr>
          <w:rFonts w:ascii="Helvetica" w:eastAsia="Times New Roman" w:hAnsi="Helvetica" w:cs="Helvetica"/>
          <w:b/>
          <w:bCs/>
          <w:color w:val="000066"/>
          <w:sz w:val="30"/>
          <w:szCs w:val="30"/>
          <w:lang w:val="tr-TR" w:eastAsia="tr-TR"/>
        </w:rPr>
        <w:t>Activity Two:  Telephone Conversations</w:t>
      </w:r>
    </w:p>
    <w:p w:rsidR="00793500" w:rsidRPr="00793500" w:rsidRDefault="00793500" w:rsidP="00793500">
      <w:pPr>
        <w:shd w:val="clear" w:color="auto" w:fill="FFFFFF"/>
        <w:spacing w:after="0" w:line="240" w:lineRule="auto"/>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Telephone conversations test the learners' ability to react quickly and, though the learners are free to say whatever they like, they have to bear in mind whatever is said by the other speaker and continue the conversation accordingly. This technique helps in enhancing the speaking-listening skills of the learners.    </w:t>
      </w:r>
    </w:p>
    <w:p w:rsidR="00793500" w:rsidRPr="00793500" w:rsidRDefault="00793500" w:rsidP="00793500">
      <w:pPr>
        <w:pBdr>
          <w:bottom w:val="dotted" w:sz="6" w:space="0" w:color="999999"/>
        </w:pBdr>
        <w:shd w:val="clear" w:color="auto" w:fill="FFFFFF"/>
        <w:spacing w:before="240" w:after="240" w:line="240" w:lineRule="auto"/>
        <w:outlineLvl w:val="2"/>
        <w:rPr>
          <w:rFonts w:ascii="Helvetica" w:eastAsia="Times New Roman" w:hAnsi="Helvetica" w:cs="Helvetica"/>
          <w:b/>
          <w:bCs/>
          <w:color w:val="660000"/>
          <w:sz w:val="26"/>
          <w:szCs w:val="26"/>
          <w:lang w:val="tr-TR" w:eastAsia="tr-TR"/>
        </w:rPr>
      </w:pPr>
      <w:r w:rsidRPr="00793500">
        <w:rPr>
          <w:rFonts w:ascii="Helvetica" w:eastAsia="Times New Roman" w:hAnsi="Helvetica" w:cs="Helvetica"/>
          <w:b/>
          <w:bCs/>
          <w:color w:val="660000"/>
          <w:sz w:val="26"/>
          <w:szCs w:val="26"/>
          <w:lang w:val="tr-TR" w:eastAsia="tr-TR"/>
        </w:rPr>
        <w:t>Aims of the Activity</w:t>
      </w:r>
    </w:p>
    <w:p w:rsidR="00793500" w:rsidRPr="00793500" w:rsidRDefault="00793500" w:rsidP="00793500">
      <w:pPr>
        <w:numPr>
          <w:ilvl w:val="0"/>
          <w:numId w:val="3"/>
        </w:numPr>
        <w:shd w:val="clear" w:color="auto" w:fill="FFFFFF"/>
        <w:spacing w:after="0" w:line="240" w:lineRule="auto"/>
        <w:ind w:left="450"/>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Being able to sustain a meaningful telephone conversation</w:t>
      </w:r>
    </w:p>
    <w:p w:rsidR="00793500" w:rsidRPr="00793500" w:rsidRDefault="00793500" w:rsidP="00793500">
      <w:pPr>
        <w:numPr>
          <w:ilvl w:val="0"/>
          <w:numId w:val="3"/>
        </w:numPr>
        <w:shd w:val="clear" w:color="auto" w:fill="FFFFFF"/>
        <w:spacing w:after="0" w:line="240" w:lineRule="auto"/>
        <w:ind w:left="450"/>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Interpretation of character</w:t>
      </w:r>
    </w:p>
    <w:p w:rsidR="00793500" w:rsidRPr="00793500" w:rsidRDefault="00793500" w:rsidP="00793500">
      <w:pPr>
        <w:pBdr>
          <w:bottom w:val="dotted" w:sz="6" w:space="0" w:color="999999"/>
        </w:pBdr>
        <w:shd w:val="clear" w:color="auto" w:fill="FFFFFF"/>
        <w:spacing w:before="240" w:after="240" w:line="240" w:lineRule="auto"/>
        <w:outlineLvl w:val="2"/>
        <w:rPr>
          <w:rFonts w:ascii="Helvetica" w:eastAsia="Times New Roman" w:hAnsi="Helvetica" w:cs="Helvetica"/>
          <w:b/>
          <w:bCs/>
          <w:color w:val="660000"/>
          <w:sz w:val="26"/>
          <w:szCs w:val="26"/>
          <w:lang w:val="tr-TR" w:eastAsia="tr-TR"/>
        </w:rPr>
      </w:pPr>
      <w:r w:rsidRPr="00793500">
        <w:rPr>
          <w:rFonts w:ascii="Helvetica" w:eastAsia="Times New Roman" w:hAnsi="Helvetica" w:cs="Helvetica"/>
          <w:b/>
          <w:bCs/>
          <w:color w:val="660000"/>
          <w:sz w:val="26"/>
          <w:szCs w:val="26"/>
          <w:lang w:val="tr-TR" w:eastAsia="tr-TR"/>
        </w:rPr>
        <w:t>Procedure</w:t>
      </w:r>
    </w:p>
    <w:p w:rsidR="00793500" w:rsidRPr="00793500" w:rsidRDefault="00793500" w:rsidP="00793500">
      <w:pPr>
        <w:shd w:val="clear" w:color="auto" w:fill="FFFFFF"/>
        <w:spacing w:after="0" w:line="240" w:lineRule="auto"/>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 xml:space="preserve">The class is divided into groups of two learners. The learners sit with their backs to each other so that they can only hear their telephone conversation partner. The learners in each group are to imagine that they are two different characters. A </w:t>
      </w:r>
      <w:r w:rsidRPr="00793500">
        <w:rPr>
          <w:rFonts w:ascii="Arial" w:eastAsia="Times New Roman" w:hAnsi="Arial" w:cs="Arial"/>
          <w:color w:val="000000"/>
          <w:sz w:val="24"/>
          <w:szCs w:val="24"/>
          <w:lang w:val="tr-TR" w:eastAsia="tr-TR"/>
        </w:rPr>
        <w:lastRenderedPageBreak/>
        <w:t>particular situation from the story/text is taken for which every pair has to build up a telephone conversation. You could ask them to discuss another character or some specific event from the text. You could also go beyond the text and give them a conflicting situation and ask them to resolve it as the "characters" they are role playing.</w:t>
      </w:r>
    </w:p>
    <w:p w:rsidR="00793500" w:rsidRPr="00793500" w:rsidRDefault="00793500" w:rsidP="00793500">
      <w:pPr>
        <w:pBdr>
          <w:bottom w:val="dotted" w:sz="6" w:space="0" w:color="999999"/>
        </w:pBdr>
        <w:shd w:val="clear" w:color="auto" w:fill="FFFFFF"/>
        <w:spacing w:before="240" w:after="240" w:line="240" w:lineRule="auto"/>
        <w:outlineLvl w:val="2"/>
        <w:rPr>
          <w:rFonts w:ascii="Helvetica" w:eastAsia="Times New Roman" w:hAnsi="Helvetica" w:cs="Helvetica"/>
          <w:b/>
          <w:bCs/>
          <w:color w:val="660000"/>
          <w:sz w:val="26"/>
          <w:szCs w:val="26"/>
          <w:lang w:val="tr-TR" w:eastAsia="tr-TR"/>
        </w:rPr>
      </w:pPr>
      <w:r w:rsidRPr="00793500">
        <w:rPr>
          <w:rFonts w:ascii="Helvetica" w:eastAsia="Times New Roman" w:hAnsi="Helvetica" w:cs="Helvetica"/>
          <w:b/>
          <w:bCs/>
          <w:color w:val="660000"/>
          <w:sz w:val="26"/>
          <w:szCs w:val="26"/>
          <w:lang w:val="tr-TR" w:eastAsia="tr-TR"/>
        </w:rPr>
        <w:t>Follow up</w:t>
      </w:r>
    </w:p>
    <w:p w:rsidR="00793500" w:rsidRPr="00793500" w:rsidRDefault="00793500" w:rsidP="00793500">
      <w:pPr>
        <w:shd w:val="clear" w:color="auto" w:fill="FFFFFF"/>
        <w:spacing w:after="0" w:line="240" w:lineRule="auto"/>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The conversations can be later written down in the note books. Each learner writes down the entire conversation that she has had with her partner. These can be exchanged and read by different pairs.</w:t>
      </w:r>
    </w:p>
    <w:p w:rsidR="00793500" w:rsidRPr="00793500" w:rsidRDefault="00793500" w:rsidP="00793500">
      <w:pPr>
        <w:pBdr>
          <w:bottom w:val="dotted" w:sz="6" w:space="0" w:color="999999"/>
        </w:pBdr>
        <w:shd w:val="clear" w:color="auto" w:fill="FFFFFF"/>
        <w:spacing w:before="240" w:after="240" w:line="240" w:lineRule="auto"/>
        <w:outlineLvl w:val="1"/>
        <w:rPr>
          <w:rFonts w:ascii="Helvetica" w:eastAsia="Times New Roman" w:hAnsi="Helvetica" w:cs="Helvetica"/>
          <w:b/>
          <w:bCs/>
          <w:color w:val="000066"/>
          <w:sz w:val="30"/>
          <w:szCs w:val="30"/>
          <w:lang w:val="tr-TR" w:eastAsia="tr-TR"/>
        </w:rPr>
      </w:pPr>
      <w:r w:rsidRPr="00793500">
        <w:rPr>
          <w:rFonts w:ascii="Helvetica" w:eastAsia="Times New Roman" w:hAnsi="Helvetica" w:cs="Helvetica"/>
          <w:b/>
          <w:bCs/>
          <w:color w:val="000066"/>
          <w:sz w:val="30"/>
          <w:szCs w:val="30"/>
          <w:lang w:val="tr-TR" w:eastAsia="tr-TR"/>
        </w:rPr>
        <w:t>Activity Three:  Soliloquy / Thought Tracking</w:t>
      </w:r>
    </w:p>
    <w:p w:rsidR="00793500" w:rsidRPr="00793500" w:rsidRDefault="00793500" w:rsidP="00793500">
      <w:pPr>
        <w:shd w:val="clear" w:color="auto" w:fill="FFFFFF"/>
        <w:spacing w:after="0" w:line="240" w:lineRule="auto"/>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This drama technique can be exploited for interpretation of the literary text and, especially, for understanding a fictitious character. In this particular technique, the learner gets into the skin of the character and thinks from his/her point of view. He totally empathizes with the character. It is suggested that literary texts having an omniscient narrator would be more suitable in comparison to pieces of writings/essays giving accounts of personal experiences.</w:t>
      </w:r>
    </w:p>
    <w:p w:rsidR="00793500" w:rsidRPr="00793500" w:rsidRDefault="00793500" w:rsidP="00793500">
      <w:pPr>
        <w:pBdr>
          <w:bottom w:val="dotted" w:sz="6" w:space="0" w:color="999999"/>
        </w:pBdr>
        <w:shd w:val="clear" w:color="auto" w:fill="FFFFFF"/>
        <w:spacing w:before="240" w:after="240" w:line="240" w:lineRule="auto"/>
        <w:outlineLvl w:val="2"/>
        <w:rPr>
          <w:rFonts w:ascii="Helvetica" w:eastAsia="Times New Roman" w:hAnsi="Helvetica" w:cs="Helvetica"/>
          <w:b/>
          <w:bCs/>
          <w:color w:val="660000"/>
          <w:sz w:val="26"/>
          <w:szCs w:val="26"/>
          <w:lang w:val="tr-TR" w:eastAsia="tr-TR"/>
        </w:rPr>
      </w:pPr>
      <w:r w:rsidRPr="00793500">
        <w:rPr>
          <w:rFonts w:ascii="Helvetica" w:eastAsia="Times New Roman" w:hAnsi="Helvetica" w:cs="Helvetica"/>
          <w:b/>
          <w:bCs/>
          <w:color w:val="660000"/>
          <w:sz w:val="26"/>
          <w:szCs w:val="26"/>
          <w:lang w:val="tr-TR" w:eastAsia="tr-TR"/>
        </w:rPr>
        <w:t>Aims of the Activity</w:t>
      </w:r>
    </w:p>
    <w:p w:rsidR="00793500" w:rsidRPr="00793500" w:rsidRDefault="00793500" w:rsidP="00793500">
      <w:pPr>
        <w:numPr>
          <w:ilvl w:val="0"/>
          <w:numId w:val="4"/>
        </w:numPr>
        <w:shd w:val="clear" w:color="auto" w:fill="FFFFFF"/>
        <w:spacing w:after="0" w:line="240" w:lineRule="auto"/>
        <w:ind w:left="450"/>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Reading comprehension, especially interpretation of text and character.</w:t>
      </w:r>
    </w:p>
    <w:p w:rsidR="00793500" w:rsidRPr="00793500" w:rsidRDefault="00793500" w:rsidP="00793500">
      <w:pPr>
        <w:numPr>
          <w:ilvl w:val="0"/>
          <w:numId w:val="4"/>
        </w:numPr>
        <w:shd w:val="clear" w:color="auto" w:fill="FFFFFF"/>
        <w:spacing w:after="0" w:line="240" w:lineRule="auto"/>
        <w:ind w:left="450"/>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Writing diary entries, i.e., being able to express personal feelings and thoughts.</w:t>
      </w:r>
    </w:p>
    <w:p w:rsidR="00793500" w:rsidRPr="00793500" w:rsidRDefault="00793500" w:rsidP="00793500">
      <w:pPr>
        <w:pBdr>
          <w:bottom w:val="dotted" w:sz="6" w:space="0" w:color="999999"/>
        </w:pBdr>
        <w:shd w:val="clear" w:color="auto" w:fill="FFFFFF"/>
        <w:spacing w:before="240" w:after="240" w:line="240" w:lineRule="auto"/>
        <w:outlineLvl w:val="2"/>
        <w:rPr>
          <w:rFonts w:ascii="Helvetica" w:eastAsia="Times New Roman" w:hAnsi="Helvetica" w:cs="Helvetica"/>
          <w:b/>
          <w:bCs/>
          <w:color w:val="660000"/>
          <w:sz w:val="26"/>
          <w:szCs w:val="26"/>
          <w:lang w:val="tr-TR" w:eastAsia="tr-TR"/>
        </w:rPr>
      </w:pPr>
      <w:r w:rsidRPr="00793500">
        <w:rPr>
          <w:rFonts w:ascii="Helvetica" w:eastAsia="Times New Roman" w:hAnsi="Helvetica" w:cs="Helvetica"/>
          <w:b/>
          <w:bCs/>
          <w:color w:val="660000"/>
          <w:sz w:val="26"/>
          <w:szCs w:val="26"/>
          <w:lang w:val="tr-TR" w:eastAsia="tr-TR"/>
        </w:rPr>
        <w:t>Procedure</w:t>
      </w:r>
    </w:p>
    <w:p w:rsidR="00793500" w:rsidRPr="00793500" w:rsidRDefault="00793500" w:rsidP="00793500">
      <w:pPr>
        <w:shd w:val="clear" w:color="auto" w:fill="FFFFFF"/>
        <w:spacing w:after="0" w:line="240" w:lineRule="auto"/>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The class is divided into groups of five or six students. In groups, learners are to select an important point of time in the main  character's life in their text. It could be a time of success, failure, disappointment, loss, rejection, elation, isolation or struggle, a time when the character has a monologue with himself.</w:t>
      </w:r>
      <w:r w:rsidRPr="00793500">
        <w:rPr>
          <w:rFonts w:ascii="Arial" w:eastAsia="Times New Roman" w:hAnsi="Arial" w:cs="Arial"/>
          <w:color w:val="000000"/>
          <w:sz w:val="24"/>
          <w:szCs w:val="24"/>
          <w:lang w:val="tr-TR" w:eastAsia="tr-TR"/>
        </w:rPr>
        <w:br/>
      </w:r>
      <w:r w:rsidRPr="00793500">
        <w:rPr>
          <w:rFonts w:ascii="Arial" w:eastAsia="Times New Roman" w:hAnsi="Arial" w:cs="Arial"/>
          <w:color w:val="000000"/>
          <w:sz w:val="24"/>
          <w:szCs w:val="24"/>
          <w:lang w:val="tr-TR" w:eastAsia="tr-TR"/>
        </w:rPr>
        <w:br/>
        <w:t>After having selected a crucial point of time, the individual members of the groups are to articulate aloud the thoughts of the character to each other. After having heard each others' interpretations, the group has to work on a final one which will be presented in front of the class by a student as if he were actually the character going through that moment.</w:t>
      </w:r>
    </w:p>
    <w:p w:rsidR="00793500" w:rsidRPr="00793500" w:rsidRDefault="00793500" w:rsidP="00793500">
      <w:pPr>
        <w:pBdr>
          <w:bottom w:val="dotted" w:sz="6" w:space="0" w:color="999999"/>
        </w:pBdr>
        <w:shd w:val="clear" w:color="auto" w:fill="FFFFFF"/>
        <w:spacing w:before="240" w:after="240" w:line="240" w:lineRule="auto"/>
        <w:outlineLvl w:val="2"/>
        <w:rPr>
          <w:rFonts w:ascii="Helvetica" w:eastAsia="Times New Roman" w:hAnsi="Helvetica" w:cs="Helvetica"/>
          <w:b/>
          <w:bCs/>
          <w:color w:val="660000"/>
          <w:sz w:val="26"/>
          <w:szCs w:val="26"/>
          <w:lang w:val="tr-TR" w:eastAsia="tr-TR"/>
        </w:rPr>
      </w:pPr>
      <w:r w:rsidRPr="00793500">
        <w:rPr>
          <w:rFonts w:ascii="Helvetica" w:eastAsia="Times New Roman" w:hAnsi="Helvetica" w:cs="Helvetica"/>
          <w:b/>
          <w:bCs/>
          <w:color w:val="660000"/>
          <w:sz w:val="26"/>
          <w:szCs w:val="26"/>
          <w:lang w:val="tr-TR" w:eastAsia="tr-TR"/>
        </w:rPr>
        <w:t>Follow up</w:t>
      </w:r>
    </w:p>
    <w:p w:rsidR="00793500" w:rsidRPr="00793500" w:rsidRDefault="00793500" w:rsidP="00793500">
      <w:pPr>
        <w:shd w:val="clear" w:color="auto" w:fill="FFFFFF"/>
        <w:spacing w:after="0" w:line="240" w:lineRule="auto"/>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After the representatives of all the groups have 'performed', the class discusses which were the better selections and performances. This could be consolidated by writing the soliloquies in the form of diary entries in their notebooks later on.</w:t>
      </w:r>
    </w:p>
    <w:p w:rsidR="00793500" w:rsidRPr="00793500" w:rsidRDefault="00793500" w:rsidP="00793500">
      <w:pPr>
        <w:pBdr>
          <w:bottom w:val="dotted" w:sz="6" w:space="0" w:color="999999"/>
        </w:pBdr>
        <w:shd w:val="clear" w:color="auto" w:fill="FFFFFF"/>
        <w:spacing w:before="240" w:after="240" w:line="240" w:lineRule="auto"/>
        <w:outlineLvl w:val="2"/>
        <w:rPr>
          <w:rFonts w:ascii="Helvetica" w:eastAsia="Times New Roman" w:hAnsi="Helvetica" w:cs="Helvetica"/>
          <w:b/>
          <w:bCs/>
          <w:color w:val="660000"/>
          <w:sz w:val="26"/>
          <w:szCs w:val="26"/>
          <w:lang w:val="tr-TR" w:eastAsia="tr-TR"/>
        </w:rPr>
      </w:pPr>
      <w:r w:rsidRPr="00793500">
        <w:rPr>
          <w:rFonts w:ascii="Helvetica" w:eastAsia="Times New Roman" w:hAnsi="Helvetica" w:cs="Helvetica"/>
          <w:b/>
          <w:bCs/>
          <w:color w:val="660000"/>
          <w:sz w:val="26"/>
          <w:szCs w:val="26"/>
          <w:lang w:val="tr-TR" w:eastAsia="tr-TR"/>
        </w:rPr>
        <w:t>Variations</w:t>
      </w:r>
    </w:p>
    <w:p w:rsidR="00793500" w:rsidRPr="00793500" w:rsidRDefault="00793500" w:rsidP="00793500">
      <w:pPr>
        <w:shd w:val="clear" w:color="auto" w:fill="FFFFFF"/>
        <w:spacing w:after="0" w:line="240" w:lineRule="auto"/>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The teacher could give a specific point of time in the life of the character to all the groups. All the groups could be either given the same occasion or different occasions.</w:t>
      </w:r>
    </w:p>
    <w:p w:rsidR="00793500" w:rsidRPr="00793500" w:rsidRDefault="00793500" w:rsidP="00793500">
      <w:pPr>
        <w:pBdr>
          <w:bottom w:val="dotted" w:sz="6" w:space="0" w:color="999999"/>
        </w:pBdr>
        <w:shd w:val="clear" w:color="auto" w:fill="FFFFFF"/>
        <w:spacing w:before="240" w:after="240" w:line="240" w:lineRule="auto"/>
        <w:outlineLvl w:val="1"/>
        <w:rPr>
          <w:rFonts w:ascii="Helvetica" w:eastAsia="Times New Roman" w:hAnsi="Helvetica" w:cs="Helvetica"/>
          <w:b/>
          <w:bCs/>
          <w:color w:val="000066"/>
          <w:sz w:val="30"/>
          <w:szCs w:val="30"/>
          <w:lang w:val="tr-TR" w:eastAsia="tr-TR"/>
        </w:rPr>
      </w:pPr>
      <w:r w:rsidRPr="00793500">
        <w:rPr>
          <w:rFonts w:ascii="Helvetica" w:eastAsia="Times New Roman" w:hAnsi="Helvetica" w:cs="Helvetica"/>
          <w:b/>
          <w:bCs/>
          <w:color w:val="000066"/>
          <w:sz w:val="30"/>
          <w:szCs w:val="30"/>
          <w:lang w:val="tr-TR" w:eastAsia="tr-TR"/>
        </w:rPr>
        <w:lastRenderedPageBreak/>
        <w:t>References</w:t>
      </w:r>
    </w:p>
    <w:p w:rsidR="00793500" w:rsidRPr="00793500" w:rsidRDefault="00793500" w:rsidP="00793500">
      <w:pPr>
        <w:numPr>
          <w:ilvl w:val="0"/>
          <w:numId w:val="5"/>
        </w:numPr>
        <w:shd w:val="clear" w:color="auto" w:fill="FFFFFF"/>
        <w:spacing w:after="0" w:line="240" w:lineRule="auto"/>
        <w:ind w:left="450"/>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Blatchford, Roy [Ed] (1986). The English Teacher's Handbook. London: Hutchinson</w:t>
      </w:r>
    </w:p>
    <w:p w:rsidR="00793500" w:rsidRPr="00793500" w:rsidRDefault="00793500" w:rsidP="00793500">
      <w:pPr>
        <w:numPr>
          <w:ilvl w:val="0"/>
          <w:numId w:val="5"/>
        </w:numPr>
        <w:shd w:val="clear" w:color="auto" w:fill="FFFFFF"/>
        <w:spacing w:after="0" w:line="240" w:lineRule="auto"/>
        <w:ind w:left="450"/>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Byram, M &amp; Fleming, M [Eds] (1998). Language Learning in Inter-cultural Perspective: Approaches through Drama and Ethnography. London: CUP</w:t>
      </w:r>
    </w:p>
    <w:p w:rsidR="00793500" w:rsidRPr="00793500" w:rsidRDefault="00793500" w:rsidP="00793500">
      <w:pPr>
        <w:numPr>
          <w:ilvl w:val="0"/>
          <w:numId w:val="5"/>
        </w:numPr>
        <w:shd w:val="clear" w:color="auto" w:fill="FFFFFF"/>
        <w:spacing w:after="0" w:line="240" w:lineRule="auto"/>
        <w:ind w:left="450"/>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Davison, J. &amp; Dawson, J (1998). Learning to Teach English in the Secondary School: A companion to School Experience.  London : Routledge</w:t>
      </w:r>
    </w:p>
    <w:p w:rsidR="00793500" w:rsidRPr="00793500" w:rsidRDefault="00793500" w:rsidP="00793500">
      <w:pPr>
        <w:numPr>
          <w:ilvl w:val="0"/>
          <w:numId w:val="5"/>
        </w:numPr>
        <w:shd w:val="clear" w:color="auto" w:fill="FFFFFF"/>
        <w:spacing w:after="0" w:line="240" w:lineRule="auto"/>
        <w:ind w:left="450"/>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Dougill, John (1987). Drama Activities for Language Learning. London: Macmillan</w:t>
      </w:r>
    </w:p>
    <w:p w:rsidR="00793500" w:rsidRPr="00793500" w:rsidRDefault="00793500" w:rsidP="00793500">
      <w:pPr>
        <w:numPr>
          <w:ilvl w:val="0"/>
          <w:numId w:val="5"/>
        </w:numPr>
        <w:shd w:val="clear" w:color="auto" w:fill="FFFFFF"/>
        <w:spacing w:after="0" w:line="240" w:lineRule="auto"/>
        <w:ind w:left="450"/>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Fleming, Michael (1994). Starting Drama Teaching. London: David Fulton</w:t>
      </w:r>
    </w:p>
    <w:p w:rsidR="00793500" w:rsidRPr="00793500" w:rsidRDefault="00793500" w:rsidP="00793500">
      <w:pPr>
        <w:numPr>
          <w:ilvl w:val="0"/>
          <w:numId w:val="5"/>
        </w:numPr>
        <w:shd w:val="clear" w:color="auto" w:fill="FFFFFF"/>
        <w:spacing w:after="0" w:line="240" w:lineRule="auto"/>
        <w:ind w:left="450"/>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Johnson, K. &amp; Morrow K. [Ed] (1981). Communication in the Classroom. London: Longman</w:t>
      </w:r>
    </w:p>
    <w:p w:rsidR="00793500" w:rsidRPr="00793500" w:rsidRDefault="00793500" w:rsidP="00793500">
      <w:pPr>
        <w:numPr>
          <w:ilvl w:val="0"/>
          <w:numId w:val="5"/>
        </w:numPr>
        <w:shd w:val="clear" w:color="auto" w:fill="FFFFFF"/>
        <w:spacing w:after="0" w:line="240" w:lineRule="auto"/>
        <w:ind w:left="450"/>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Maley, A. &amp; Duff A (1982). Drama Teaching in Language Learning. London: CUP</w:t>
      </w:r>
    </w:p>
    <w:p w:rsidR="00793500" w:rsidRPr="00793500" w:rsidRDefault="00793500" w:rsidP="00793500">
      <w:pPr>
        <w:numPr>
          <w:ilvl w:val="0"/>
          <w:numId w:val="5"/>
        </w:numPr>
        <w:shd w:val="clear" w:color="auto" w:fill="FFFFFF"/>
        <w:spacing w:after="0" w:line="240" w:lineRule="auto"/>
        <w:ind w:left="450"/>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O' Neill, C. &amp; Lambert, A (1982). Drama Structures: A Practical Handlook for Teachers.  Portsmouth: Heinemann</w:t>
      </w:r>
    </w:p>
    <w:p w:rsidR="00793500" w:rsidRPr="00793500" w:rsidRDefault="00793500" w:rsidP="00793500">
      <w:pPr>
        <w:numPr>
          <w:ilvl w:val="0"/>
          <w:numId w:val="5"/>
        </w:numPr>
        <w:shd w:val="clear" w:color="auto" w:fill="FFFFFF"/>
        <w:spacing w:after="0" w:line="240" w:lineRule="auto"/>
        <w:ind w:left="450"/>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Peacock, Colin (1990). Classroom Skills in English Teaching: A Self-Appraisal Framework. London: Routledge</w:t>
      </w:r>
    </w:p>
    <w:p w:rsidR="00793500" w:rsidRPr="00793500" w:rsidRDefault="00793500" w:rsidP="00793500">
      <w:pPr>
        <w:numPr>
          <w:ilvl w:val="0"/>
          <w:numId w:val="5"/>
        </w:numPr>
        <w:shd w:val="clear" w:color="auto" w:fill="FFFFFF"/>
        <w:spacing w:after="0" w:line="240" w:lineRule="auto"/>
        <w:ind w:left="450"/>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Wessels, Charlyn (1987). Drama . Oxford: OUP</w:t>
      </w:r>
    </w:p>
    <w:p w:rsidR="00793500" w:rsidRPr="00793500" w:rsidRDefault="00422678" w:rsidP="00793500">
      <w:pPr>
        <w:shd w:val="clear" w:color="auto" w:fill="FFFFFF"/>
        <w:spacing w:after="0" w:line="240" w:lineRule="auto"/>
        <w:jc w:val="center"/>
        <w:rPr>
          <w:rFonts w:ascii="Arial" w:eastAsia="Times New Roman" w:hAnsi="Arial" w:cs="Arial"/>
          <w:color w:val="000000"/>
          <w:sz w:val="24"/>
          <w:szCs w:val="24"/>
          <w:lang w:val="tr-TR" w:eastAsia="tr-TR"/>
        </w:rPr>
      </w:pPr>
      <w:r>
        <w:rPr>
          <w:rFonts w:ascii="Arial" w:eastAsia="Times New Roman" w:hAnsi="Arial" w:cs="Arial"/>
          <w:color w:val="000000"/>
          <w:sz w:val="24"/>
          <w:szCs w:val="24"/>
          <w:lang w:val="tr-TR" w:eastAsia="tr-TR"/>
        </w:rPr>
        <w:pict>
          <v:rect id="_x0000_i1025" style="width:0;height:1.5pt" o:hralign="center" o:hrstd="t" o:hr="t" fillcolor="#a0a0a0" stroked="f"/>
        </w:pict>
      </w:r>
    </w:p>
    <w:p w:rsidR="00793500" w:rsidRPr="00793500" w:rsidRDefault="00793500" w:rsidP="00793500">
      <w:pPr>
        <w:shd w:val="clear" w:color="auto" w:fill="FFFFFF"/>
        <w:spacing w:after="0" w:line="240" w:lineRule="auto"/>
        <w:jc w:val="center"/>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The Internet TESL Journal, Vol. X, No. 10, October 2004</w:t>
      </w:r>
      <w:r w:rsidRPr="00793500">
        <w:rPr>
          <w:rFonts w:ascii="Arial" w:eastAsia="Times New Roman" w:hAnsi="Arial" w:cs="Arial"/>
          <w:color w:val="000000"/>
          <w:sz w:val="24"/>
          <w:szCs w:val="24"/>
          <w:lang w:val="tr-TR" w:eastAsia="tr-TR"/>
        </w:rPr>
        <w:br/>
      </w:r>
      <w:hyperlink r:id="rId7" w:history="1">
        <w:r w:rsidRPr="00793500">
          <w:rPr>
            <w:rFonts w:ascii="Arial" w:eastAsia="Times New Roman" w:hAnsi="Arial" w:cs="Arial"/>
            <w:color w:val="800080"/>
            <w:sz w:val="24"/>
            <w:szCs w:val="24"/>
            <w:u w:val="single"/>
            <w:lang w:val="tr-TR" w:eastAsia="tr-TR"/>
          </w:rPr>
          <w:t>http://iteslj.org/</w:t>
        </w:r>
      </w:hyperlink>
    </w:p>
    <w:p w:rsidR="00793500" w:rsidRPr="00793500" w:rsidRDefault="00422678" w:rsidP="00793500">
      <w:pPr>
        <w:shd w:val="clear" w:color="auto" w:fill="FFFFFF"/>
        <w:spacing w:after="0" w:line="240" w:lineRule="auto"/>
        <w:jc w:val="center"/>
        <w:rPr>
          <w:rFonts w:ascii="Arial" w:eastAsia="Times New Roman" w:hAnsi="Arial" w:cs="Arial"/>
          <w:color w:val="000000"/>
          <w:sz w:val="24"/>
          <w:szCs w:val="24"/>
          <w:lang w:val="tr-TR" w:eastAsia="tr-TR"/>
        </w:rPr>
      </w:pPr>
      <w:r>
        <w:rPr>
          <w:rFonts w:ascii="Arial" w:eastAsia="Times New Roman" w:hAnsi="Arial" w:cs="Arial"/>
          <w:color w:val="000000"/>
          <w:sz w:val="24"/>
          <w:szCs w:val="24"/>
          <w:lang w:val="tr-TR" w:eastAsia="tr-TR"/>
        </w:rPr>
        <w:pict>
          <v:rect id="_x0000_i1026" style="width:0;height:1.5pt" o:hralign="center" o:hrstd="t" o:hr="t" fillcolor="#a0a0a0" stroked="f"/>
        </w:pict>
      </w:r>
    </w:p>
    <w:p w:rsidR="00793500" w:rsidRPr="00793500" w:rsidRDefault="00793500" w:rsidP="00793500">
      <w:pPr>
        <w:shd w:val="clear" w:color="auto" w:fill="FFFFFF"/>
        <w:spacing w:line="240" w:lineRule="auto"/>
        <w:jc w:val="center"/>
        <w:rPr>
          <w:rFonts w:ascii="Arial" w:eastAsia="Times New Roman" w:hAnsi="Arial" w:cs="Arial"/>
          <w:color w:val="000000"/>
          <w:sz w:val="24"/>
          <w:szCs w:val="24"/>
          <w:lang w:val="tr-TR" w:eastAsia="tr-TR"/>
        </w:rPr>
      </w:pPr>
      <w:r w:rsidRPr="00793500">
        <w:rPr>
          <w:rFonts w:ascii="Arial" w:eastAsia="Times New Roman" w:hAnsi="Arial" w:cs="Arial"/>
          <w:color w:val="000000"/>
          <w:sz w:val="24"/>
          <w:szCs w:val="24"/>
          <w:lang w:val="tr-TR" w:eastAsia="tr-TR"/>
        </w:rPr>
        <w:t>http://iteslj.org/Techniques/Chauhan-Drama.html</w:t>
      </w:r>
    </w:p>
    <w:p w:rsidR="004F1CC6" w:rsidRDefault="004F1CC6"/>
    <w:sectPr w:rsidR="004F1CC6" w:rsidSect="0042267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4BCA"/>
    <w:multiLevelType w:val="multilevel"/>
    <w:tmpl w:val="867A5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32DEB"/>
    <w:multiLevelType w:val="multilevel"/>
    <w:tmpl w:val="B968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158EB"/>
    <w:multiLevelType w:val="multilevel"/>
    <w:tmpl w:val="EACE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811AC1"/>
    <w:multiLevelType w:val="multilevel"/>
    <w:tmpl w:val="084A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B808F8"/>
    <w:multiLevelType w:val="multilevel"/>
    <w:tmpl w:val="85C2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00"/>
    <w:rsid w:val="0000127E"/>
    <w:rsid w:val="00006B94"/>
    <w:rsid w:val="00006DA2"/>
    <w:rsid w:val="000071C9"/>
    <w:rsid w:val="00010EDA"/>
    <w:rsid w:val="0001385A"/>
    <w:rsid w:val="00013EBF"/>
    <w:rsid w:val="000141E4"/>
    <w:rsid w:val="000158E1"/>
    <w:rsid w:val="00016270"/>
    <w:rsid w:val="00016698"/>
    <w:rsid w:val="000167CC"/>
    <w:rsid w:val="000168B3"/>
    <w:rsid w:val="00020110"/>
    <w:rsid w:val="00020F2F"/>
    <w:rsid w:val="00021AEB"/>
    <w:rsid w:val="00023CC1"/>
    <w:rsid w:val="00024413"/>
    <w:rsid w:val="0002514E"/>
    <w:rsid w:val="0002597D"/>
    <w:rsid w:val="000267AA"/>
    <w:rsid w:val="00030877"/>
    <w:rsid w:val="0003388C"/>
    <w:rsid w:val="00036994"/>
    <w:rsid w:val="000379F0"/>
    <w:rsid w:val="000408EA"/>
    <w:rsid w:val="00041C67"/>
    <w:rsid w:val="000436BB"/>
    <w:rsid w:val="00043711"/>
    <w:rsid w:val="00043A88"/>
    <w:rsid w:val="00047D00"/>
    <w:rsid w:val="00051AC4"/>
    <w:rsid w:val="00051E7B"/>
    <w:rsid w:val="0005482A"/>
    <w:rsid w:val="00054B95"/>
    <w:rsid w:val="0005573E"/>
    <w:rsid w:val="00057181"/>
    <w:rsid w:val="0006021B"/>
    <w:rsid w:val="00062B13"/>
    <w:rsid w:val="00064286"/>
    <w:rsid w:val="000648AD"/>
    <w:rsid w:val="000653C4"/>
    <w:rsid w:val="00065E4E"/>
    <w:rsid w:val="00070778"/>
    <w:rsid w:val="0007292E"/>
    <w:rsid w:val="000739E2"/>
    <w:rsid w:val="00073A4A"/>
    <w:rsid w:val="0007610E"/>
    <w:rsid w:val="00076EE6"/>
    <w:rsid w:val="00077729"/>
    <w:rsid w:val="00080169"/>
    <w:rsid w:val="00080D37"/>
    <w:rsid w:val="00080DD3"/>
    <w:rsid w:val="0008398D"/>
    <w:rsid w:val="00084393"/>
    <w:rsid w:val="00086127"/>
    <w:rsid w:val="00087511"/>
    <w:rsid w:val="00090226"/>
    <w:rsid w:val="00091FAC"/>
    <w:rsid w:val="000925C3"/>
    <w:rsid w:val="00092E9D"/>
    <w:rsid w:val="00093C0D"/>
    <w:rsid w:val="00094B33"/>
    <w:rsid w:val="00094EAF"/>
    <w:rsid w:val="00095CF9"/>
    <w:rsid w:val="000967FE"/>
    <w:rsid w:val="00097176"/>
    <w:rsid w:val="000A071A"/>
    <w:rsid w:val="000A08E0"/>
    <w:rsid w:val="000A33E2"/>
    <w:rsid w:val="000A4710"/>
    <w:rsid w:val="000A6492"/>
    <w:rsid w:val="000A798B"/>
    <w:rsid w:val="000B0E31"/>
    <w:rsid w:val="000B2C68"/>
    <w:rsid w:val="000B46A1"/>
    <w:rsid w:val="000C02EC"/>
    <w:rsid w:val="000C162C"/>
    <w:rsid w:val="000C3B48"/>
    <w:rsid w:val="000C635B"/>
    <w:rsid w:val="000C66AD"/>
    <w:rsid w:val="000C7393"/>
    <w:rsid w:val="000C7B08"/>
    <w:rsid w:val="000D0198"/>
    <w:rsid w:val="000D22C1"/>
    <w:rsid w:val="000D59E4"/>
    <w:rsid w:val="000D5C71"/>
    <w:rsid w:val="000D67CE"/>
    <w:rsid w:val="000D715E"/>
    <w:rsid w:val="000D7360"/>
    <w:rsid w:val="000E1030"/>
    <w:rsid w:val="000E29AE"/>
    <w:rsid w:val="000E7670"/>
    <w:rsid w:val="000F0BB0"/>
    <w:rsid w:val="000F0E72"/>
    <w:rsid w:val="000F4045"/>
    <w:rsid w:val="000F42FF"/>
    <w:rsid w:val="000F51ED"/>
    <w:rsid w:val="000F76F5"/>
    <w:rsid w:val="001005B9"/>
    <w:rsid w:val="00100FC7"/>
    <w:rsid w:val="00102D65"/>
    <w:rsid w:val="00103894"/>
    <w:rsid w:val="00103CC5"/>
    <w:rsid w:val="0010413A"/>
    <w:rsid w:val="00104F2D"/>
    <w:rsid w:val="001061CC"/>
    <w:rsid w:val="001062BE"/>
    <w:rsid w:val="0010648C"/>
    <w:rsid w:val="00106BDF"/>
    <w:rsid w:val="00111D03"/>
    <w:rsid w:val="00113A79"/>
    <w:rsid w:val="00113AEF"/>
    <w:rsid w:val="00114066"/>
    <w:rsid w:val="0011409D"/>
    <w:rsid w:val="0012108F"/>
    <w:rsid w:val="001225FA"/>
    <w:rsid w:val="00122BC7"/>
    <w:rsid w:val="0012380C"/>
    <w:rsid w:val="00123A53"/>
    <w:rsid w:val="001253A0"/>
    <w:rsid w:val="00132D73"/>
    <w:rsid w:val="001339CF"/>
    <w:rsid w:val="00133D9A"/>
    <w:rsid w:val="0013749C"/>
    <w:rsid w:val="0014155D"/>
    <w:rsid w:val="00141C45"/>
    <w:rsid w:val="0014440E"/>
    <w:rsid w:val="001501D7"/>
    <w:rsid w:val="001521C2"/>
    <w:rsid w:val="00153FCA"/>
    <w:rsid w:val="0015558A"/>
    <w:rsid w:val="00156780"/>
    <w:rsid w:val="00156A85"/>
    <w:rsid w:val="00160656"/>
    <w:rsid w:val="00163B0A"/>
    <w:rsid w:val="00170B13"/>
    <w:rsid w:val="00171197"/>
    <w:rsid w:val="00171561"/>
    <w:rsid w:val="00171A24"/>
    <w:rsid w:val="001728D9"/>
    <w:rsid w:val="001745FA"/>
    <w:rsid w:val="00175244"/>
    <w:rsid w:val="0017700F"/>
    <w:rsid w:val="00180557"/>
    <w:rsid w:val="00182DB6"/>
    <w:rsid w:val="00186033"/>
    <w:rsid w:val="00186BBA"/>
    <w:rsid w:val="00186CE5"/>
    <w:rsid w:val="00193BA6"/>
    <w:rsid w:val="00193CF2"/>
    <w:rsid w:val="00195A4D"/>
    <w:rsid w:val="00195BC9"/>
    <w:rsid w:val="00195FE0"/>
    <w:rsid w:val="00196836"/>
    <w:rsid w:val="001970FB"/>
    <w:rsid w:val="001A169E"/>
    <w:rsid w:val="001A3A45"/>
    <w:rsid w:val="001A607B"/>
    <w:rsid w:val="001A6717"/>
    <w:rsid w:val="001A72FA"/>
    <w:rsid w:val="001B3379"/>
    <w:rsid w:val="001B33D6"/>
    <w:rsid w:val="001B702E"/>
    <w:rsid w:val="001B7F3A"/>
    <w:rsid w:val="001C16C1"/>
    <w:rsid w:val="001C1B02"/>
    <w:rsid w:val="001C2DD2"/>
    <w:rsid w:val="001C4899"/>
    <w:rsid w:val="001C5B4F"/>
    <w:rsid w:val="001C5EB5"/>
    <w:rsid w:val="001C6B47"/>
    <w:rsid w:val="001C7F17"/>
    <w:rsid w:val="001D0537"/>
    <w:rsid w:val="001D1FA7"/>
    <w:rsid w:val="001D3298"/>
    <w:rsid w:val="001D61C0"/>
    <w:rsid w:val="001D7485"/>
    <w:rsid w:val="001D7494"/>
    <w:rsid w:val="001D7C7C"/>
    <w:rsid w:val="001E1017"/>
    <w:rsid w:val="001E2333"/>
    <w:rsid w:val="001E2BBE"/>
    <w:rsid w:val="001F1583"/>
    <w:rsid w:val="001F1679"/>
    <w:rsid w:val="001F2674"/>
    <w:rsid w:val="001F3B6D"/>
    <w:rsid w:val="001F3CAA"/>
    <w:rsid w:val="001F7765"/>
    <w:rsid w:val="002008ED"/>
    <w:rsid w:val="00200D36"/>
    <w:rsid w:val="00201156"/>
    <w:rsid w:val="00202E34"/>
    <w:rsid w:val="00204210"/>
    <w:rsid w:val="002045C7"/>
    <w:rsid w:val="002045D5"/>
    <w:rsid w:val="00204715"/>
    <w:rsid w:val="00205A63"/>
    <w:rsid w:val="00205D90"/>
    <w:rsid w:val="00210015"/>
    <w:rsid w:val="0021430C"/>
    <w:rsid w:val="00215325"/>
    <w:rsid w:val="002156E9"/>
    <w:rsid w:val="00215832"/>
    <w:rsid w:val="002215BB"/>
    <w:rsid w:val="00223090"/>
    <w:rsid w:val="00223729"/>
    <w:rsid w:val="0022386D"/>
    <w:rsid w:val="00223B04"/>
    <w:rsid w:val="0022448F"/>
    <w:rsid w:val="00225B27"/>
    <w:rsid w:val="00225F08"/>
    <w:rsid w:val="00226604"/>
    <w:rsid w:val="002270C8"/>
    <w:rsid w:val="002315EE"/>
    <w:rsid w:val="00234D0B"/>
    <w:rsid w:val="00236086"/>
    <w:rsid w:val="002361B6"/>
    <w:rsid w:val="00236722"/>
    <w:rsid w:val="00237D39"/>
    <w:rsid w:val="0024076C"/>
    <w:rsid w:val="00240C5B"/>
    <w:rsid w:val="00240CD4"/>
    <w:rsid w:val="00241576"/>
    <w:rsid w:val="0024475B"/>
    <w:rsid w:val="002456AB"/>
    <w:rsid w:val="00245A12"/>
    <w:rsid w:val="00247B1E"/>
    <w:rsid w:val="00247E7A"/>
    <w:rsid w:val="002509CE"/>
    <w:rsid w:val="00251A61"/>
    <w:rsid w:val="00252A7E"/>
    <w:rsid w:val="002532F5"/>
    <w:rsid w:val="00254DB2"/>
    <w:rsid w:val="0025519D"/>
    <w:rsid w:val="00257A3F"/>
    <w:rsid w:val="00261249"/>
    <w:rsid w:val="0026359F"/>
    <w:rsid w:val="00263A6F"/>
    <w:rsid w:val="00266784"/>
    <w:rsid w:val="00266D2F"/>
    <w:rsid w:val="00270484"/>
    <w:rsid w:val="00271007"/>
    <w:rsid w:val="00271DF3"/>
    <w:rsid w:val="002775FF"/>
    <w:rsid w:val="002803C9"/>
    <w:rsid w:val="00280746"/>
    <w:rsid w:val="00280864"/>
    <w:rsid w:val="0028216D"/>
    <w:rsid w:val="00284EE0"/>
    <w:rsid w:val="002850FE"/>
    <w:rsid w:val="002851BD"/>
    <w:rsid w:val="0028521D"/>
    <w:rsid w:val="00286CE2"/>
    <w:rsid w:val="00291157"/>
    <w:rsid w:val="00293295"/>
    <w:rsid w:val="00294677"/>
    <w:rsid w:val="00296253"/>
    <w:rsid w:val="00296BD7"/>
    <w:rsid w:val="002A2087"/>
    <w:rsid w:val="002A449D"/>
    <w:rsid w:val="002A7AEB"/>
    <w:rsid w:val="002A7D98"/>
    <w:rsid w:val="002B2236"/>
    <w:rsid w:val="002B2DB9"/>
    <w:rsid w:val="002B3FED"/>
    <w:rsid w:val="002B4414"/>
    <w:rsid w:val="002B4B7D"/>
    <w:rsid w:val="002C07B1"/>
    <w:rsid w:val="002C377F"/>
    <w:rsid w:val="002C5F27"/>
    <w:rsid w:val="002C7F28"/>
    <w:rsid w:val="002D155C"/>
    <w:rsid w:val="002D1BA9"/>
    <w:rsid w:val="002D1EEB"/>
    <w:rsid w:val="002D3BF0"/>
    <w:rsid w:val="002D4986"/>
    <w:rsid w:val="002D6172"/>
    <w:rsid w:val="002D72B1"/>
    <w:rsid w:val="002E12DB"/>
    <w:rsid w:val="002E68F9"/>
    <w:rsid w:val="002F2C3F"/>
    <w:rsid w:val="002F43FB"/>
    <w:rsid w:val="002F5495"/>
    <w:rsid w:val="003004DC"/>
    <w:rsid w:val="00300E41"/>
    <w:rsid w:val="00303A13"/>
    <w:rsid w:val="00303AD9"/>
    <w:rsid w:val="003043A2"/>
    <w:rsid w:val="0030482F"/>
    <w:rsid w:val="00306EDF"/>
    <w:rsid w:val="003071E6"/>
    <w:rsid w:val="00312508"/>
    <w:rsid w:val="00313A9C"/>
    <w:rsid w:val="00315A71"/>
    <w:rsid w:val="00316372"/>
    <w:rsid w:val="0031660C"/>
    <w:rsid w:val="00316C38"/>
    <w:rsid w:val="00320AA3"/>
    <w:rsid w:val="0032245B"/>
    <w:rsid w:val="003231D9"/>
    <w:rsid w:val="0033079A"/>
    <w:rsid w:val="003309A9"/>
    <w:rsid w:val="0033109B"/>
    <w:rsid w:val="00332124"/>
    <w:rsid w:val="00333EC8"/>
    <w:rsid w:val="0033457E"/>
    <w:rsid w:val="003351A3"/>
    <w:rsid w:val="003369F3"/>
    <w:rsid w:val="00342F72"/>
    <w:rsid w:val="00343906"/>
    <w:rsid w:val="00344787"/>
    <w:rsid w:val="00346044"/>
    <w:rsid w:val="00346964"/>
    <w:rsid w:val="00346B3F"/>
    <w:rsid w:val="00347FDF"/>
    <w:rsid w:val="003507A9"/>
    <w:rsid w:val="00351C50"/>
    <w:rsid w:val="00353120"/>
    <w:rsid w:val="00354C9B"/>
    <w:rsid w:val="003552A1"/>
    <w:rsid w:val="0035532F"/>
    <w:rsid w:val="00355EEE"/>
    <w:rsid w:val="003577C6"/>
    <w:rsid w:val="003602FE"/>
    <w:rsid w:val="003632EF"/>
    <w:rsid w:val="00363862"/>
    <w:rsid w:val="00364904"/>
    <w:rsid w:val="00366E65"/>
    <w:rsid w:val="00366FC7"/>
    <w:rsid w:val="003701C6"/>
    <w:rsid w:val="0037095E"/>
    <w:rsid w:val="00372113"/>
    <w:rsid w:val="00372434"/>
    <w:rsid w:val="00373E70"/>
    <w:rsid w:val="003747B7"/>
    <w:rsid w:val="0038123A"/>
    <w:rsid w:val="003824AE"/>
    <w:rsid w:val="00382B8A"/>
    <w:rsid w:val="0038343D"/>
    <w:rsid w:val="003836FA"/>
    <w:rsid w:val="00383A32"/>
    <w:rsid w:val="003919C2"/>
    <w:rsid w:val="003930D3"/>
    <w:rsid w:val="00396178"/>
    <w:rsid w:val="003A1FB1"/>
    <w:rsid w:val="003A31D1"/>
    <w:rsid w:val="003A3484"/>
    <w:rsid w:val="003A404D"/>
    <w:rsid w:val="003A432E"/>
    <w:rsid w:val="003A5FA8"/>
    <w:rsid w:val="003A6C32"/>
    <w:rsid w:val="003A714F"/>
    <w:rsid w:val="003B108F"/>
    <w:rsid w:val="003B153F"/>
    <w:rsid w:val="003B551C"/>
    <w:rsid w:val="003B6752"/>
    <w:rsid w:val="003B74B7"/>
    <w:rsid w:val="003C04DE"/>
    <w:rsid w:val="003C084A"/>
    <w:rsid w:val="003C0D9A"/>
    <w:rsid w:val="003C0EEE"/>
    <w:rsid w:val="003C2731"/>
    <w:rsid w:val="003C3EFC"/>
    <w:rsid w:val="003C4358"/>
    <w:rsid w:val="003C4980"/>
    <w:rsid w:val="003C55D3"/>
    <w:rsid w:val="003C5BAE"/>
    <w:rsid w:val="003C6223"/>
    <w:rsid w:val="003C7BD6"/>
    <w:rsid w:val="003D0611"/>
    <w:rsid w:val="003D06ED"/>
    <w:rsid w:val="003D0E2A"/>
    <w:rsid w:val="003D19DF"/>
    <w:rsid w:val="003D1F7C"/>
    <w:rsid w:val="003D212B"/>
    <w:rsid w:val="003D28B6"/>
    <w:rsid w:val="003D6617"/>
    <w:rsid w:val="003D6D77"/>
    <w:rsid w:val="003D7361"/>
    <w:rsid w:val="003E186A"/>
    <w:rsid w:val="003E434E"/>
    <w:rsid w:val="003E60FF"/>
    <w:rsid w:val="003E6F27"/>
    <w:rsid w:val="003E76BA"/>
    <w:rsid w:val="003E76F9"/>
    <w:rsid w:val="003F0ECF"/>
    <w:rsid w:val="003F2A26"/>
    <w:rsid w:val="003F433A"/>
    <w:rsid w:val="003F59E4"/>
    <w:rsid w:val="003F5EF7"/>
    <w:rsid w:val="003F61EA"/>
    <w:rsid w:val="003F7B83"/>
    <w:rsid w:val="003F7FB3"/>
    <w:rsid w:val="0040073B"/>
    <w:rsid w:val="00400D88"/>
    <w:rsid w:val="00403F57"/>
    <w:rsid w:val="004046C7"/>
    <w:rsid w:val="00404A35"/>
    <w:rsid w:val="00404BE7"/>
    <w:rsid w:val="004051F0"/>
    <w:rsid w:val="00405CCD"/>
    <w:rsid w:val="0040603B"/>
    <w:rsid w:val="0040791E"/>
    <w:rsid w:val="004079DC"/>
    <w:rsid w:val="00411BE7"/>
    <w:rsid w:val="0041462E"/>
    <w:rsid w:val="00414A24"/>
    <w:rsid w:val="00414C22"/>
    <w:rsid w:val="004177DF"/>
    <w:rsid w:val="00420B57"/>
    <w:rsid w:val="0042233F"/>
    <w:rsid w:val="00422564"/>
    <w:rsid w:val="004225FE"/>
    <w:rsid w:val="00422678"/>
    <w:rsid w:val="00424D79"/>
    <w:rsid w:val="004261B4"/>
    <w:rsid w:val="004264EC"/>
    <w:rsid w:val="00427AF2"/>
    <w:rsid w:val="00430E37"/>
    <w:rsid w:val="00432AA3"/>
    <w:rsid w:val="004333C1"/>
    <w:rsid w:val="00437514"/>
    <w:rsid w:val="00440C63"/>
    <w:rsid w:val="00441768"/>
    <w:rsid w:val="00443BFC"/>
    <w:rsid w:val="00443C9B"/>
    <w:rsid w:val="004450B2"/>
    <w:rsid w:val="0044719D"/>
    <w:rsid w:val="004511B6"/>
    <w:rsid w:val="00452255"/>
    <w:rsid w:val="00456A4E"/>
    <w:rsid w:val="0045712A"/>
    <w:rsid w:val="00457481"/>
    <w:rsid w:val="0046519B"/>
    <w:rsid w:val="004666BE"/>
    <w:rsid w:val="00466BA8"/>
    <w:rsid w:val="00470001"/>
    <w:rsid w:val="00470660"/>
    <w:rsid w:val="004713BB"/>
    <w:rsid w:val="00471C30"/>
    <w:rsid w:val="004728E5"/>
    <w:rsid w:val="00474F62"/>
    <w:rsid w:val="004768C3"/>
    <w:rsid w:val="00476DA2"/>
    <w:rsid w:val="00476EE6"/>
    <w:rsid w:val="0048032C"/>
    <w:rsid w:val="00480534"/>
    <w:rsid w:val="00480C0C"/>
    <w:rsid w:val="00482555"/>
    <w:rsid w:val="004825A7"/>
    <w:rsid w:val="00482EEE"/>
    <w:rsid w:val="004831AF"/>
    <w:rsid w:val="00485917"/>
    <w:rsid w:val="00486909"/>
    <w:rsid w:val="004869C6"/>
    <w:rsid w:val="004877E1"/>
    <w:rsid w:val="00487A6E"/>
    <w:rsid w:val="0049169D"/>
    <w:rsid w:val="00491E6D"/>
    <w:rsid w:val="00492C92"/>
    <w:rsid w:val="00493627"/>
    <w:rsid w:val="004938DB"/>
    <w:rsid w:val="00495924"/>
    <w:rsid w:val="00496406"/>
    <w:rsid w:val="004A1862"/>
    <w:rsid w:val="004A6034"/>
    <w:rsid w:val="004A6339"/>
    <w:rsid w:val="004A6F0D"/>
    <w:rsid w:val="004B0421"/>
    <w:rsid w:val="004B1DC3"/>
    <w:rsid w:val="004B3279"/>
    <w:rsid w:val="004B39F3"/>
    <w:rsid w:val="004B576B"/>
    <w:rsid w:val="004B6667"/>
    <w:rsid w:val="004B6C6D"/>
    <w:rsid w:val="004B7851"/>
    <w:rsid w:val="004C166E"/>
    <w:rsid w:val="004C4426"/>
    <w:rsid w:val="004C497D"/>
    <w:rsid w:val="004D110E"/>
    <w:rsid w:val="004D155F"/>
    <w:rsid w:val="004D2723"/>
    <w:rsid w:val="004D3234"/>
    <w:rsid w:val="004D4788"/>
    <w:rsid w:val="004D5053"/>
    <w:rsid w:val="004D50F8"/>
    <w:rsid w:val="004D69FF"/>
    <w:rsid w:val="004D6A2B"/>
    <w:rsid w:val="004E3E21"/>
    <w:rsid w:val="004E4939"/>
    <w:rsid w:val="004E576E"/>
    <w:rsid w:val="004E741F"/>
    <w:rsid w:val="004F1CC6"/>
    <w:rsid w:val="004F3BA1"/>
    <w:rsid w:val="004F4824"/>
    <w:rsid w:val="004F525B"/>
    <w:rsid w:val="004F7C60"/>
    <w:rsid w:val="00500035"/>
    <w:rsid w:val="005002A2"/>
    <w:rsid w:val="00500B4B"/>
    <w:rsid w:val="0050375C"/>
    <w:rsid w:val="005057C0"/>
    <w:rsid w:val="00505B9E"/>
    <w:rsid w:val="00506F3A"/>
    <w:rsid w:val="005075DE"/>
    <w:rsid w:val="00511509"/>
    <w:rsid w:val="00511D94"/>
    <w:rsid w:val="00513052"/>
    <w:rsid w:val="00513E3C"/>
    <w:rsid w:val="00515757"/>
    <w:rsid w:val="00515E76"/>
    <w:rsid w:val="005162D7"/>
    <w:rsid w:val="005211BA"/>
    <w:rsid w:val="00521698"/>
    <w:rsid w:val="00521BBB"/>
    <w:rsid w:val="00523D01"/>
    <w:rsid w:val="00525F1E"/>
    <w:rsid w:val="0052662D"/>
    <w:rsid w:val="0053064E"/>
    <w:rsid w:val="00530A99"/>
    <w:rsid w:val="00530D56"/>
    <w:rsid w:val="00531B33"/>
    <w:rsid w:val="00532E67"/>
    <w:rsid w:val="00532EFF"/>
    <w:rsid w:val="00534FA5"/>
    <w:rsid w:val="00535A05"/>
    <w:rsid w:val="00542659"/>
    <w:rsid w:val="00543FFE"/>
    <w:rsid w:val="00545E74"/>
    <w:rsid w:val="0054704C"/>
    <w:rsid w:val="005471C5"/>
    <w:rsid w:val="00552032"/>
    <w:rsid w:val="005554D2"/>
    <w:rsid w:val="00555542"/>
    <w:rsid w:val="0055618C"/>
    <w:rsid w:val="005573CE"/>
    <w:rsid w:val="00562628"/>
    <w:rsid w:val="00564E1C"/>
    <w:rsid w:val="00567F8E"/>
    <w:rsid w:val="0057003E"/>
    <w:rsid w:val="00571588"/>
    <w:rsid w:val="0057159C"/>
    <w:rsid w:val="00572153"/>
    <w:rsid w:val="00577798"/>
    <w:rsid w:val="00577B73"/>
    <w:rsid w:val="00582512"/>
    <w:rsid w:val="005834C6"/>
    <w:rsid w:val="00584CC3"/>
    <w:rsid w:val="005853AB"/>
    <w:rsid w:val="0058684A"/>
    <w:rsid w:val="00586C45"/>
    <w:rsid w:val="005872C7"/>
    <w:rsid w:val="00592E66"/>
    <w:rsid w:val="00592FE0"/>
    <w:rsid w:val="005934D5"/>
    <w:rsid w:val="00594BAB"/>
    <w:rsid w:val="00594F30"/>
    <w:rsid w:val="00595E1D"/>
    <w:rsid w:val="00597343"/>
    <w:rsid w:val="005A1782"/>
    <w:rsid w:val="005A1D24"/>
    <w:rsid w:val="005A28CF"/>
    <w:rsid w:val="005A3859"/>
    <w:rsid w:val="005A3BEC"/>
    <w:rsid w:val="005A4CA6"/>
    <w:rsid w:val="005A4E27"/>
    <w:rsid w:val="005A63C8"/>
    <w:rsid w:val="005B212E"/>
    <w:rsid w:val="005B2273"/>
    <w:rsid w:val="005B2289"/>
    <w:rsid w:val="005B286A"/>
    <w:rsid w:val="005B3542"/>
    <w:rsid w:val="005B4455"/>
    <w:rsid w:val="005B4649"/>
    <w:rsid w:val="005B4F98"/>
    <w:rsid w:val="005C016F"/>
    <w:rsid w:val="005C137F"/>
    <w:rsid w:val="005C2818"/>
    <w:rsid w:val="005C31EF"/>
    <w:rsid w:val="005C404E"/>
    <w:rsid w:val="005D0104"/>
    <w:rsid w:val="005D112C"/>
    <w:rsid w:val="005D2E6E"/>
    <w:rsid w:val="005D38E7"/>
    <w:rsid w:val="005D4D98"/>
    <w:rsid w:val="005D63A8"/>
    <w:rsid w:val="005D71FA"/>
    <w:rsid w:val="005E1D8B"/>
    <w:rsid w:val="005E20C9"/>
    <w:rsid w:val="005E299C"/>
    <w:rsid w:val="005E2CF0"/>
    <w:rsid w:val="005E4E50"/>
    <w:rsid w:val="005E5B25"/>
    <w:rsid w:val="005F13DD"/>
    <w:rsid w:val="005F4436"/>
    <w:rsid w:val="005F55D6"/>
    <w:rsid w:val="005F755E"/>
    <w:rsid w:val="005F7A9E"/>
    <w:rsid w:val="006006C9"/>
    <w:rsid w:val="006021BB"/>
    <w:rsid w:val="00603E0B"/>
    <w:rsid w:val="00605000"/>
    <w:rsid w:val="00605E5F"/>
    <w:rsid w:val="00606194"/>
    <w:rsid w:val="006070F5"/>
    <w:rsid w:val="00610B15"/>
    <w:rsid w:val="00611DCA"/>
    <w:rsid w:val="0061200E"/>
    <w:rsid w:val="006123AD"/>
    <w:rsid w:val="00612E98"/>
    <w:rsid w:val="006134C1"/>
    <w:rsid w:val="00613AB7"/>
    <w:rsid w:val="00613B3F"/>
    <w:rsid w:val="006158FB"/>
    <w:rsid w:val="00617ED4"/>
    <w:rsid w:val="00621922"/>
    <w:rsid w:val="00621F82"/>
    <w:rsid w:val="0062216C"/>
    <w:rsid w:val="00625123"/>
    <w:rsid w:val="0062624D"/>
    <w:rsid w:val="006277A6"/>
    <w:rsid w:val="00627E72"/>
    <w:rsid w:val="0063049F"/>
    <w:rsid w:val="00630DBD"/>
    <w:rsid w:val="006327E1"/>
    <w:rsid w:val="00633870"/>
    <w:rsid w:val="00633FF3"/>
    <w:rsid w:val="00635859"/>
    <w:rsid w:val="00636021"/>
    <w:rsid w:val="00636E17"/>
    <w:rsid w:val="006415E6"/>
    <w:rsid w:val="006421AE"/>
    <w:rsid w:val="00646C94"/>
    <w:rsid w:val="00650C9E"/>
    <w:rsid w:val="006551B3"/>
    <w:rsid w:val="0065718F"/>
    <w:rsid w:val="0066012E"/>
    <w:rsid w:val="00660D9B"/>
    <w:rsid w:val="00662056"/>
    <w:rsid w:val="00662529"/>
    <w:rsid w:val="00662A33"/>
    <w:rsid w:val="006649D3"/>
    <w:rsid w:val="006658C6"/>
    <w:rsid w:val="0066744A"/>
    <w:rsid w:val="006702CF"/>
    <w:rsid w:val="00671ED7"/>
    <w:rsid w:val="00672821"/>
    <w:rsid w:val="00672AA5"/>
    <w:rsid w:val="00676E53"/>
    <w:rsid w:val="006777B6"/>
    <w:rsid w:val="00681555"/>
    <w:rsid w:val="00681A14"/>
    <w:rsid w:val="00682993"/>
    <w:rsid w:val="00683032"/>
    <w:rsid w:val="006844F8"/>
    <w:rsid w:val="006866CF"/>
    <w:rsid w:val="00686BBC"/>
    <w:rsid w:val="006875EA"/>
    <w:rsid w:val="00687917"/>
    <w:rsid w:val="00691E92"/>
    <w:rsid w:val="00692CBE"/>
    <w:rsid w:val="00692FA8"/>
    <w:rsid w:val="00696167"/>
    <w:rsid w:val="00696E08"/>
    <w:rsid w:val="006A2CB8"/>
    <w:rsid w:val="006A4348"/>
    <w:rsid w:val="006A6961"/>
    <w:rsid w:val="006A7D30"/>
    <w:rsid w:val="006A7D3F"/>
    <w:rsid w:val="006B7267"/>
    <w:rsid w:val="006B7AC8"/>
    <w:rsid w:val="006C023B"/>
    <w:rsid w:val="006C1D2D"/>
    <w:rsid w:val="006C2AE4"/>
    <w:rsid w:val="006C3875"/>
    <w:rsid w:val="006C6364"/>
    <w:rsid w:val="006C6366"/>
    <w:rsid w:val="006D04C7"/>
    <w:rsid w:val="006D0ACD"/>
    <w:rsid w:val="006D260A"/>
    <w:rsid w:val="006D28A2"/>
    <w:rsid w:val="006D2B56"/>
    <w:rsid w:val="006D2F5C"/>
    <w:rsid w:val="006D3AFC"/>
    <w:rsid w:val="006D67B1"/>
    <w:rsid w:val="006D74F0"/>
    <w:rsid w:val="006E099A"/>
    <w:rsid w:val="006E1735"/>
    <w:rsid w:val="006E2D49"/>
    <w:rsid w:val="006E3C1B"/>
    <w:rsid w:val="006E5C01"/>
    <w:rsid w:val="006E77A7"/>
    <w:rsid w:val="006E7CBB"/>
    <w:rsid w:val="006F4D65"/>
    <w:rsid w:val="006F6407"/>
    <w:rsid w:val="006F7292"/>
    <w:rsid w:val="006F7816"/>
    <w:rsid w:val="006F7860"/>
    <w:rsid w:val="00700448"/>
    <w:rsid w:val="00701F35"/>
    <w:rsid w:val="00703618"/>
    <w:rsid w:val="00704135"/>
    <w:rsid w:val="00704967"/>
    <w:rsid w:val="00705213"/>
    <w:rsid w:val="00705E3D"/>
    <w:rsid w:val="0070660C"/>
    <w:rsid w:val="00713CCE"/>
    <w:rsid w:val="007144BE"/>
    <w:rsid w:val="00714792"/>
    <w:rsid w:val="0072099B"/>
    <w:rsid w:val="007222D1"/>
    <w:rsid w:val="0072255E"/>
    <w:rsid w:val="00723976"/>
    <w:rsid w:val="007239ED"/>
    <w:rsid w:val="00723B23"/>
    <w:rsid w:val="007242AF"/>
    <w:rsid w:val="00724B2D"/>
    <w:rsid w:val="007253A8"/>
    <w:rsid w:val="00725AF0"/>
    <w:rsid w:val="0072659A"/>
    <w:rsid w:val="007274FB"/>
    <w:rsid w:val="0073138D"/>
    <w:rsid w:val="00731628"/>
    <w:rsid w:val="00732AAA"/>
    <w:rsid w:val="00735E80"/>
    <w:rsid w:val="0073716A"/>
    <w:rsid w:val="00737577"/>
    <w:rsid w:val="007413AB"/>
    <w:rsid w:val="00741B73"/>
    <w:rsid w:val="00742C5A"/>
    <w:rsid w:val="00744384"/>
    <w:rsid w:val="00744409"/>
    <w:rsid w:val="00750B45"/>
    <w:rsid w:val="00752ADE"/>
    <w:rsid w:val="00753631"/>
    <w:rsid w:val="00756F4B"/>
    <w:rsid w:val="00757B6E"/>
    <w:rsid w:val="00757CCD"/>
    <w:rsid w:val="00762C3D"/>
    <w:rsid w:val="00762EDF"/>
    <w:rsid w:val="00763AE5"/>
    <w:rsid w:val="00763ED2"/>
    <w:rsid w:val="00764013"/>
    <w:rsid w:val="00771F13"/>
    <w:rsid w:val="00771F60"/>
    <w:rsid w:val="00773590"/>
    <w:rsid w:val="007746F3"/>
    <w:rsid w:val="007753BA"/>
    <w:rsid w:val="00777247"/>
    <w:rsid w:val="00781B3E"/>
    <w:rsid w:val="00782CF1"/>
    <w:rsid w:val="0078376C"/>
    <w:rsid w:val="00785123"/>
    <w:rsid w:val="007925DD"/>
    <w:rsid w:val="00792741"/>
    <w:rsid w:val="00793500"/>
    <w:rsid w:val="007947FB"/>
    <w:rsid w:val="007A15D8"/>
    <w:rsid w:val="007A217B"/>
    <w:rsid w:val="007A26DA"/>
    <w:rsid w:val="007A2895"/>
    <w:rsid w:val="007A71B2"/>
    <w:rsid w:val="007B024E"/>
    <w:rsid w:val="007B1C37"/>
    <w:rsid w:val="007B2348"/>
    <w:rsid w:val="007B27E1"/>
    <w:rsid w:val="007B621C"/>
    <w:rsid w:val="007B6972"/>
    <w:rsid w:val="007B6E49"/>
    <w:rsid w:val="007B788B"/>
    <w:rsid w:val="007C1D63"/>
    <w:rsid w:val="007C41CC"/>
    <w:rsid w:val="007C544F"/>
    <w:rsid w:val="007C5FA9"/>
    <w:rsid w:val="007C6383"/>
    <w:rsid w:val="007C699E"/>
    <w:rsid w:val="007C6CC6"/>
    <w:rsid w:val="007C7ECC"/>
    <w:rsid w:val="007D1359"/>
    <w:rsid w:val="007D3A9E"/>
    <w:rsid w:val="007D5846"/>
    <w:rsid w:val="007D639D"/>
    <w:rsid w:val="007E0044"/>
    <w:rsid w:val="007E2647"/>
    <w:rsid w:val="007E342E"/>
    <w:rsid w:val="007E456A"/>
    <w:rsid w:val="007E4C86"/>
    <w:rsid w:val="007E5C0C"/>
    <w:rsid w:val="007E71B5"/>
    <w:rsid w:val="007F0475"/>
    <w:rsid w:val="007F3673"/>
    <w:rsid w:val="007F3F94"/>
    <w:rsid w:val="007F427D"/>
    <w:rsid w:val="007F4483"/>
    <w:rsid w:val="007F44AB"/>
    <w:rsid w:val="007F4513"/>
    <w:rsid w:val="00800806"/>
    <w:rsid w:val="00800DB3"/>
    <w:rsid w:val="00802F6A"/>
    <w:rsid w:val="00805A18"/>
    <w:rsid w:val="008073F4"/>
    <w:rsid w:val="00810D53"/>
    <w:rsid w:val="00811250"/>
    <w:rsid w:val="00811F94"/>
    <w:rsid w:val="00813BA4"/>
    <w:rsid w:val="00814E4B"/>
    <w:rsid w:val="00815B8B"/>
    <w:rsid w:val="0082009B"/>
    <w:rsid w:val="008247DD"/>
    <w:rsid w:val="00832267"/>
    <w:rsid w:val="0083390B"/>
    <w:rsid w:val="00833EB4"/>
    <w:rsid w:val="00837DFF"/>
    <w:rsid w:val="00844BE1"/>
    <w:rsid w:val="00845D47"/>
    <w:rsid w:val="00846787"/>
    <w:rsid w:val="008525D8"/>
    <w:rsid w:val="00852A61"/>
    <w:rsid w:val="00852FEA"/>
    <w:rsid w:val="00853659"/>
    <w:rsid w:val="008540D3"/>
    <w:rsid w:val="008568EC"/>
    <w:rsid w:val="00857633"/>
    <w:rsid w:val="008606E5"/>
    <w:rsid w:val="00863381"/>
    <w:rsid w:val="00863D74"/>
    <w:rsid w:val="00865056"/>
    <w:rsid w:val="00865668"/>
    <w:rsid w:val="00866961"/>
    <w:rsid w:val="00870930"/>
    <w:rsid w:val="00870EE8"/>
    <w:rsid w:val="00872087"/>
    <w:rsid w:val="00873EFA"/>
    <w:rsid w:val="00874277"/>
    <w:rsid w:val="0087472C"/>
    <w:rsid w:val="00874C81"/>
    <w:rsid w:val="00874EA7"/>
    <w:rsid w:val="008757C7"/>
    <w:rsid w:val="00876FFB"/>
    <w:rsid w:val="00880C9C"/>
    <w:rsid w:val="00881D5B"/>
    <w:rsid w:val="00882932"/>
    <w:rsid w:val="00882B69"/>
    <w:rsid w:val="00883A29"/>
    <w:rsid w:val="00884646"/>
    <w:rsid w:val="00884947"/>
    <w:rsid w:val="008861C4"/>
    <w:rsid w:val="008906C9"/>
    <w:rsid w:val="00894FF9"/>
    <w:rsid w:val="008963ED"/>
    <w:rsid w:val="008A1C50"/>
    <w:rsid w:val="008A36B0"/>
    <w:rsid w:val="008A36E4"/>
    <w:rsid w:val="008A472D"/>
    <w:rsid w:val="008A4F9D"/>
    <w:rsid w:val="008A612D"/>
    <w:rsid w:val="008A6790"/>
    <w:rsid w:val="008B2537"/>
    <w:rsid w:val="008B56EF"/>
    <w:rsid w:val="008B7EB1"/>
    <w:rsid w:val="008C2B63"/>
    <w:rsid w:val="008C2D6D"/>
    <w:rsid w:val="008C3AA1"/>
    <w:rsid w:val="008C4D6D"/>
    <w:rsid w:val="008C5789"/>
    <w:rsid w:val="008C6AA7"/>
    <w:rsid w:val="008C79F1"/>
    <w:rsid w:val="008D0AB5"/>
    <w:rsid w:val="008D1A54"/>
    <w:rsid w:val="008D455B"/>
    <w:rsid w:val="008D529D"/>
    <w:rsid w:val="008D61E5"/>
    <w:rsid w:val="008D661F"/>
    <w:rsid w:val="008D6D1B"/>
    <w:rsid w:val="008E184F"/>
    <w:rsid w:val="008E22D6"/>
    <w:rsid w:val="008E3F83"/>
    <w:rsid w:val="008E4318"/>
    <w:rsid w:val="008F1AE0"/>
    <w:rsid w:val="008F1D96"/>
    <w:rsid w:val="008F20ED"/>
    <w:rsid w:val="008F4310"/>
    <w:rsid w:val="008F619B"/>
    <w:rsid w:val="008F6256"/>
    <w:rsid w:val="008F6417"/>
    <w:rsid w:val="008F72A0"/>
    <w:rsid w:val="008F79D3"/>
    <w:rsid w:val="00904F90"/>
    <w:rsid w:val="00905693"/>
    <w:rsid w:val="00906E78"/>
    <w:rsid w:val="009072F3"/>
    <w:rsid w:val="009113B7"/>
    <w:rsid w:val="009120E6"/>
    <w:rsid w:val="00912EAE"/>
    <w:rsid w:val="00913F44"/>
    <w:rsid w:val="00916300"/>
    <w:rsid w:val="00916321"/>
    <w:rsid w:val="00916C3B"/>
    <w:rsid w:val="009170E9"/>
    <w:rsid w:val="00921BD2"/>
    <w:rsid w:val="00923450"/>
    <w:rsid w:val="009242E6"/>
    <w:rsid w:val="00924D2C"/>
    <w:rsid w:val="00925023"/>
    <w:rsid w:val="00930945"/>
    <w:rsid w:val="00930F02"/>
    <w:rsid w:val="009319A0"/>
    <w:rsid w:val="00931DFF"/>
    <w:rsid w:val="00931EA1"/>
    <w:rsid w:val="00932F3A"/>
    <w:rsid w:val="00933369"/>
    <w:rsid w:val="00934EC8"/>
    <w:rsid w:val="00936D2B"/>
    <w:rsid w:val="00936E20"/>
    <w:rsid w:val="009418A2"/>
    <w:rsid w:val="00942AD2"/>
    <w:rsid w:val="0094317C"/>
    <w:rsid w:val="009440E6"/>
    <w:rsid w:val="00944DA3"/>
    <w:rsid w:val="00946342"/>
    <w:rsid w:val="0095090E"/>
    <w:rsid w:val="0095117C"/>
    <w:rsid w:val="00953229"/>
    <w:rsid w:val="00954A9E"/>
    <w:rsid w:val="0095518C"/>
    <w:rsid w:val="009564FD"/>
    <w:rsid w:val="009567C1"/>
    <w:rsid w:val="00962CFE"/>
    <w:rsid w:val="00963096"/>
    <w:rsid w:val="00963FD5"/>
    <w:rsid w:val="00964FF3"/>
    <w:rsid w:val="009661CB"/>
    <w:rsid w:val="009709FE"/>
    <w:rsid w:val="00970B34"/>
    <w:rsid w:val="009725BD"/>
    <w:rsid w:val="0097396C"/>
    <w:rsid w:val="009746D5"/>
    <w:rsid w:val="00974A37"/>
    <w:rsid w:val="00975288"/>
    <w:rsid w:val="00975524"/>
    <w:rsid w:val="00975CA6"/>
    <w:rsid w:val="00976ACF"/>
    <w:rsid w:val="0098088B"/>
    <w:rsid w:val="009815F2"/>
    <w:rsid w:val="00983F9E"/>
    <w:rsid w:val="0098427E"/>
    <w:rsid w:val="00987061"/>
    <w:rsid w:val="00990924"/>
    <w:rsid w:val="009930D0"/>
    <w:rsid w:val="009937FF"/>
    <w:rsid w:val="00997AFD"/>
    <w:rsid w:val="009A4532"/>
    <w:rsid w:val="009A4C3E"/>
    <w:rsid w:val="009A5C9B"/>
    <w:rsid w:val="009A606E"/>
    <w:rsid w:val="009B054C"/>
    <w:rsid w:val="009B0660"/>
    <w:rsid w:val="009B0F9C"/>
    <w:rsid w:val="009B1115"/>
    <w:rsid w:val="009B20E7"/>
    <w:rsid w:val="009B36DA"/>
    <w:rsid w:val="009C1AC4"/>
    <w:rsid w:val="009C20F8"/>
    <w:rsid w:val="009C31B7"/>
    <w:rsid w:val="009C3926"/>
    <w:rsid w:val="009C42C1"/>
    <w:rsid w:val="009D064A"/>
    <w:rsid w:val="009D3DA8"/>
    <w:rsid w:val="009D6C31"/>
    <w:rsid w:val="009D6F74"/>
    <w:rsid w:val="009D76DB"/>
    <w:rsid w:val="009D773B"/>
    <w:rsid w:val="009D782F"/>
    <w:rsid w:val="009E06BD"/>
    <w:rsid w:val="009E0BFB"/>
    <w:rsid w:val="009E3694"/>
    <w:rsid w:val="009E36A9"/>
    <w:rsid w:val="009E6C45"/>
    <w:rsid w:val="009E788A"/>
    <w:rsid w:val="009F07E6"/>
    <w:rsid w:val="009F200C"/>
    <w:rsid w:val="009F2458"/>
    <w:rsid w:val="009F63D3"/>
    <w:rsid w:val="009F734D"/>
    <w:rsid w:val="00A029E0"/>
    <w:rsid w:val="00A02DEC"/>
    <w:rsid w:val="00A037E5"/>
    <w:rsid w:val="00A05C7F"/>
    <w:rsid w:val="00A05DCA"/>
    <w:rsid w:val="00A075AB"/>
    <w:rsid w:val="00A07E46"/>
    <w:rsid w:val="00A137E8"/>
    <w:rsid w:val="00A16193"/>
    <w:rsid w:val="00A167A8"/>
    <w:rsid w:val="00A203E3"/>
    <w:rsid w:val="00A226F2"/>
    <w:rsid w:val="00A23460"/>
    <w:rsid w:val="00A31E7F"/>
    <w:rsid w:val="00A32460"/>
    <w:rsid w:val="00A32981"/>
    <w:rsid w:val="00A352B5"/>
    <w:rsid w:val="00A36838"/>
    <w:rsid w:val="00A40916"/>
    <w:rsid w:val="00A40FA8"/>
    <w:rsid w:val="00A42806"/>
    <w:rsid w:val="00A4301A"/>
    <w:rsid w:val="00A4319C"/>
    <w:rsid w:val="00A43304"/>
    <w:rsid w:val="00A53802"/>
    <w:rsid w:val="00A60C26"/>
    <w:rsid w:val="00A60D6A"/>
    <w:rsid w:val="00A618A5"/>
    <w:rsid w:val="00A61B67"/>
    <w:rsid w:val="00A63859"/>
    <w:rsid w:val="00A651D0"/>
    <w:rsid w:val="00A65E94"/>
    <w:rsid w:val="00A70391"/>
    <w:rsid w:val="00A738D9"/>
    <w:rsid w:val="00A743BE"/>
    <w:rsid w:val="00A75F09"/>
    <w:rsid w:val="00A76218"/>
    <w:rsid w:val="00A766EB"/>
    <w:rsid w:val="00A76A0C"/>
    <w:rsid w:val="00A7724E"/>
    <w:rsid w:val="00A80242"/>
    <w:rsid w:val="00A80C78"/>
    <w:rsid w:val="00A819EA"/>
    <w:rsid w:val="00A82570"/>
    <w:rsid w:val="00A82588"/>
    <w:rsid w:val="00A828D3"/>
    <w:rsid w:val="00A828D9"/>
    <w:rsid w:val="00A85AEC"/>
    <w:rsid w:val="00A86408"/>
    <w:rsid w:val="00A87552"/>
    <w:rsid w:val="00A91907"/>
    <w:rsid w:val="00A91C98"/>
    <w:rsid w:val="00A92B83"/>
    <w:rsid w:val="00A92EC5"/>
    <w:rsid w:val="00A93488"/>
    <w:rsid w:val="00A966EE"/>
    <w:rsid w:val="00A96866"/>
    <w:rsid w:val="00A97132"/>
    <w:rsid w:val="00A97A10"/>
    <w:rsid w:val="00A97C99"/>
    <w:rsid w:val="00AA0495"/>
    <w:rsid w:val="00AA1949"/>
    <w:rsid w:val="00AA3ADC"/>
    <w:rsid w:val="00AA4738"/>
    <w:rsid w:val="00AA6431"/>
    <w:rsid w:val="00AA7BB7"/>
    <w:rsid w:val="00AA7F88"/>
    <w:rsid w:val="00AB152F"/>
    <w:rsid w:val="00AB306A"/>
    <w:rsid w:val="00AB3536"/>
    <w:rsid w:val="00AB389F"/>
    <w:rsid w:val="00AB57D2"/>
    <w:rsid w:val="00AB78DC"/>
    <w:rsid w:val="00AC11A5"/>
    <w:rsid w:val="00AC3BEB"/>
    <w:rsid w:val="00AC3EB5"/>
    <w:rsid w:val="00AC400B"/>
    <w:rsid w:val="00AC43D5"/>
    <w:rsid w:val="00AC487E"/>
    <w:rsid w:val="00AC589E"/>
    <w:rsid w:val="00AC62FD"/>
    <w:rsid w:val="00AC63D8"/>
    <w:rsid w:val="00AD06FA"/>
    <w:rsid w:val="00AD24B2"/>
    <w:rsid w:val="00AD2B11"/>
    <w:rsid w:val="00AD3C5B"/>
    <w:rsid w:val="00AD3DBD"/>
    <w:rsid w:val="00AD486F"/>
    <w:rsid w:val="00AD7404"/>
    <w:rsid w:val="00AE01CF"/>
    <w:rsid w:val="00AE2FF9"/>
    <w:rsid w:val="00AE3147"/>
    <w:rsid w:val="00AE4958"/>
    <w:rsid w:val="00AE535D"/>
    <w:rsid w:val="00AE5455"/>
    <w:rsid w:val="00AE690C"/>
    <w:rsid w:val="00AF2849"/>
    <w:rsid w:val="00B0091E"/>
    <w:rsid w:val="00B01D74"/>
    <w:rsid w:val="00B01ED5"/>
    <w:rsid w:val="00B03B39"/>
    <w:rsid w:val="00B03BB6"/>
    <w:rsid w:val="00B04CCD"/>
    <w:rsid w:val="00B069FF"/>
    <w:rsid w:val="00B12CE6"/>
    <w:rsid w:val="00B13456"/>
    <w:rsid w:val="00B135A9"/>
    <w:rsid w:val="00B147B9"/>
    <w:rsid w:val="00B15C61"/>
    <w:rsid w:val="00B15D28"/>
    <w:rsid w:val="00B16F89"/>
    <w:rsid w:val="00B20FC5"/>
    <w:rsid w:val="00B215AC"/>
    <w:rsid w:val="00B24417"/>
    <w:rsid w:val="00B24D7B"/>
    <w:rsid w:val="00B25D55"/>
    <w:rsid w:val="00B2698C"/>
    <w:rsid w:val="00B27120"/>
    <w:rsid w:val="00B27CAF"/>
    <w:rsid w:val="00B3117A"/>
    <w:rsid w:val="00B32D2F"/>
    <w:rsid w:val="00B342DA"/>
    <w:rsid w:val="00B343A6"/>
    <w:rsid w:val="00B34B09"/>
    <w:rsid w:val="00B34F73"/>
    <w:rsid w:val="00B37385"/>
    <w:rsid w:val="00B458B6"/>
    <w:rsid w:val="00B4788C"/>
    <w:rsid w:val="00B47F81"/>
    <w:rsid w:val="00B50EE4"/>
    <w:rsid w:val="00B53854"/>
    <w:rsid w:val="00B555CA"/>
    <w:rsid w:val="00B5560F"/>
    <w:rsid w:val="00B55F5C"/>
    <w:rsid w:val="00B56624"/>
    <w:rsid w:val="00B57664"/>
    <w:rsid w:val="00B62A86"/>
    <w:rsid w:val="00B6709D"/>
    <w:rsid w:val="00B70F71"/>
    <w:rsid w:val="00B711E3"/>
    <w:rsid w:val="00B71832"/>
    <w:rsid w:val="00B73428"/>
    <w:rsid w:val="00B73A65"/>
    <w:rsid w:val="00B74551"/>
    <w:rsid w:val="00B75BFC"/>
    <w:rsid w:val="00B75E39"/>
    <w:rsid w:val="00B80966"/>
    <w:rsid w:val="00B82445"/>
    <w:rsid w:val="00B832BE"/>
    <w:rsid w:val="00B837B4"/>
    <w:rsid w:val="00B85A3A"/>
    <w:rsid w:val="00B85B1C"/>
    <w:rsid w:val="00B86033"/>
    <w:rsid w:val="00B91C87"/>
    <w:rsid w:val="00B91E6A"/>
    <w:rsid w:val="00B92763"/>
    <w:rsid w:val="00B93184"/>
    <w:rsid w:val="00B940EE"/>
    <w:rsid w:val="00B95200"/>
    <w:rsid w:val="00B95EE7"/>
    <w:rsid w:val="00BA17FC"/>
    <w:rsid w:val="00BA3B44"/>
    <w:rsid w:val="00BA4FE0"/>
    <w:rsid w:val="00BA7289"/>
    <w:rsid w:val="00BA7D28"/>
    <w:rsid w:val="00BB5F96"/>
    <w:rsid w:val="00BB62BA"/>
    <w:rsid w:val="00BB69E9"/>
    <w:rsid w:val="00BB7AD1"/>
    <w:rsid w:val="00BB7ADA"/>
    <w:rsid w:val="00BC33A5"/>
    <w:rsid w:val="00BC3B71"/>
    <w:rsid w:val="00BC4AF4"/>
    <w:rsid w:val="00BC5D09"/>
    <w:rsid w:val="00BD0084"/>
    <w:rsid w:val="00BD0390"/>
    <w:rsid w:val="00BD1CA0"/>
    <w:rsid w:val="00BD3043"/>
    <w:rsid w:val="00BD31FE"/>
    <w:rsid w:val="00BD344A"/>
    <w:rsid w:val="00BD4C7A"/>
    <w:rsid w:val="00BD4F6C"/>
    <w:rsid w:val="00BD52CB"/>
    <w:rsid w:val="00BE1D6B"/>
    <w:rsid w:val="00BE2367"/>
    <w:rsid w:val="00BE26D1"/>
    <w:rsid w:val="00BE4307"/>
    <w:rsid w:val="00BE4D37"/>
    <w:rsid w:val="00BE5B4E"/>
    <w:rsid w:val="00BE655F"/>
    <w:rsid w:val="00BF0C0B"/>
    <w:rsid w:val="00BF18F7"/>
    <w:rsid w:val="00BF333B"/>
    <w:rsid w:val="00BF377C"/>
    <w:rsid w:val="00BF3B50"/>
    <w:rsid w:val="00BF700F"/>
    <w:rsid w:val="00C010A2"/>
    <w:rsid w:val="00C01BA6"/>
    <w:rsid w:val="00C01DE7"/>
    <w:rsid w:val="00C02119"/>
    <w:rsid w:val="00C041E0"/>
    <w:rsid w:val="00C04336"/>
    <w:rsid w:val="00C10346"/>
    <w:rsid w:val="00C111A0"/>
    <w:rsid w:val="00C11F59"/>
    <w:rsid w:val="00C139A6"/>
    <w:rsid w:val="00C15DC5"/>
    <w:rsid w:val="00C177C3"/>
    <w:rsid w:val="00C17B94"/>
    <w:rsid w:val="00C21549"/>
    <w:rsid w:val="00C22F4C"/>
    <w:rsid w:val="00C2368D"/>
    <w:rsid w:val="00C23F15"/>
    <w:rsid w:val="00C25D86"/>
    <w:rsid w:val="00C31CF3"/>
    <w:rsid w:val="00C33FD9"/>
    <w:rsid w:val="00C346E1"/>
    <w:rsid w:val="00C34CC3"/>
    <w:rsid w:val="00C3542A"/>
    <w:rsid w:val="00C35BFC"/>
    <w:rsid w:val="00C36408"/>
    <w:rsid w:val="00C36F27"/>
    <w:rsid w:val="00C40BD2"/>
    <w:rsid w:val="00C41A57"/>
    <w:rsid w:val="00C41E1D"/>
    <w:rsid w:val="00C4343C"/>
    <w:rsid w:val="00C436B8"/>
    <w:rsid w:val="00C43D19"/>
    <w:rsid w:val="00C44002"/>
    <w:rsid w:val="00C47B66"/>
    <w:rsid w:val="00C47E67"/>
    <w:rsid w:val="00C501F6"/>
    <w:rsid w:val="00C50C09"/>
    <w:rsid w:val="00C52227"/>
    <w:rsid w:val="00C529FC"/>
    <w:rsid w:val="00C53FC9"/>
    <w:rsid w:val="00C544A3"/>
    <w:rsid w:val="00C60572"/>
    <w:rsid w:val="00C667C7"/>
    <w:rsid w:val="00C67040"/>
    <w:rsid w:val="00C67B48"/>
    <w:rsid w:val="00C67BB0"/>
    <w:rsid w:val="00C71600"/>
    <w:rsid w:val="00C71C55"/>
    <w:rsid w:val="00C73A35"/>
    <w:rsid w:val="00C745F9"/>
    <w:rsid w:val="00C746B8"/>
    <w:rsid w:val="00C74AD5"/>
    <w:rsid w:val="00C74C1B"/>
    <w:rsid w:val="00C80159"/>
    <w:rsid w:val="00C80995"/>
    <w:rsid w:val="00C80FF4"/>
    <w:rsid w:val="00C827E3"/>
    <w:rsid w:val="00C82EC0"/>
    <w:rsid w:val="00C838B2"/>
    <w:rsid w:val="00C8501B"/>
    <w:rsid w:val="00C87A9C"/>
    <w:rsid w:val="00C9090A"/>
    <w:rsid w:val="00C9177B"/>
    <w:rsid w:val="00C91C03"/>
    <w:rsid w:val="00C937B9"/>
    <w:rsid w:val="00C93865"/>
    <w:rsid w:val="00C93BB4"/>
    <w:rsid w:val="00C95139"/>
    <w:rsid w:val="00C96F3B"/>
    <w:rsid w:val="00CA2812"/>
    <w:rsid w:val="00CA3345"/>
    <w:rsid w:val="00CA395D"/>
    <w:rsid w:val="00CA536D"/>
    <w:rsid w:val="00CA5B5E"/>
    <w:rsid w:val="00CA691D"/>
    <w:rsid w:val="00CA6926"/>
    <w:rsid w:val="00CA773A"/>
    <w:rsid w:val="00CA7D28"/>
    <w:rsid w:val="00CB1A64"/>
    <w:rsid w:val="00CB5B34"/>
    <w:rsid w:val="00CB6062"/>
    <w:rsid w:val="00CB6977"/>
    <w:rsid w:val="00CB7614"/>
    <w:rsid w:val="00CC0D95"/>
    <w:rsid w:val="00CC217D"/>
    <w:rsid w:val="00CC2522"/>
    <w:rsid w:val="00CC29DA"/>
    <w:rsid w:val="00CD2428"/>
    <w:rsid w:val="00CD3FEF"/>
    <w:rsid w:val="00CD4A5A"/>
    <w:rsid w:val="00CD559A"/>
    <w:rsid w:val="00CD5722"/>
    <w:rsid w:val="00CD65AF"/>
    <w:rsid w:val="00CE082F"/>
    <w:rsid w:val="00CE4F69"/>
    <w:rsid w:val="00CE5B1B"/>
    <w:rsid w:val="00CE6D92"/>
    <w:rsid w:val="00CF0719"/>
    <w:rsid w:val="00CF21F3"/>
    <w:rsid w:val="00CF32AC"/>
    <w:rsid w:val="00CF3C57"/>
    <w:rsid w:val="00CF3D9F"/>
    <w:rsid w:val="00CF422C"/>
    <w:rsid w:val="00CF5B43"/>
    <w:rsid w:val="00CF5C92"/>
    <w:rsid w:val="00CF669F"/>
    <w:rsid w:val="00D01BDD"/>
    <w:rsid w:val="00D0574D"/>
    <w:rsid w:val="00D05F21"/>
    <w:rsid w:val="00D06917"/>
    <w:rsid w:val="00D126C4"/>
    <w:rsid w:val="00D1282E"/>
    <w:rsid w:val="00D13362"/>
    <w:rsid w:val="00D172A0"/>
    <w:rsid w:val="00D22055"/>
    <w:rsid w:val="00D22319"/>
    <w:rsid w:val="00D22504"/>
    <w:rsid w:val="00D22D9F"/>
    <w:rsid w:val="00D25A4D"/>
    <w:rsid w:val="00D279CB"/>
    <w:rsid w:val="00D30DB6"/>
    <w:rsid w:val="00D31D0E"/>
    <w:rsid w:val="00D32871"/>
    <w:rsid w:val="00D34CA5"/>
    <w:rsid w:val="00D351B4"/>
    <w:rsid w:val="00D36DA5"/>
    <w:rsid w:val="00D42858"/>
    <w:rsid w:val="00D436E2"/>
    <w:rsid w:val="00D43B44"/>
    <w:rsid w:val="00D44622"/>
    <w:rsid w:val="00D45548"/>
    <w:rsid w:val="00D45BB8"/>
    <w:rsid w:val="00D463C5"/>
    <w:rsid w:val="00D50BEC"/>
    <w:rsid w:val="00D51291"/>
    <w:rsid w:val="00D5155D"/>
    <w:rsid w:val="00D52CD0"/>
    <w:rsid w:val="00D535EE"/>
    <w:rsid w:val="00D54807"/>
    <w:rsid w:val="00D5582A"/>
    <w:rsid w:val="00D57564"/>
    <w:rsid w:val="00D6001F"/>
    <w:rsid w:val="00D604DE"/>
    <w:rsid w:val="00D61068"/>
    <w:rsid w:val="00D63912"/>
    <w:rsid w:val="00D63D12"/>
    <w:rsid w:val="00D63DE4"/>
    <w:rsid w:val="00D64311"/>
    <w:rsid w:val="00D6512B"/>
    <w:rsid w:val="00D67423"/>
    <w:rsid w:val="00D70BB5"/>
    <w:rsid w:val="00D71754"/>
    <w:rsid w:val="00D7185D"/>
    <w:rsid w:val="00D7363A"/>
    <w:rsid w:val="00D73ED9"/>
    <w:rsid w:val="00D75947"/>
    <w:rsid w:val="00D75B32"/>
    <w:rsid w:val="00D7768B"/>
    <w:rsid w:val="00D77CCE"/>
    <w:rsid w:val="00D77D4D"/>
    <w:rsid w:val="00D81214"/>
    <w:rsid w:val="00D81C7C"/>
    <w:rsid w:val="00D82406"/>
    <w:rsid w:val="00D837AA"/>
    <w:rsid w:val="00D84EFC"/>
    <w:rsid w:val="00D8762D"/>
    <w:rsid w:val="00D87A78"/>
    <w:rsid w:val="00D91933"/>
    <w:rsid w:val="00D91F1B"/>
    <w:rsid w:val="00D96464"/>
    <w:rsid w:val="00D9763D"/>
    <w:rsid w:val="00DA0143"/>
    <w:rsid w:val="00DA3BA3"/>
    <w:rsid w:val="00DA6002"/>
    <w:rsid w:val="00DA673B"/>
    <w:rsid w:val="00DA7F3F"/>
    <w:rsid w:val="00DB104D"/>
    <w:rsid w:val="00DB27A6"/>
    <w:rsid w:val="00DB3451"/>
    <w:rsid w:val="00DB7875"/>
    <w:rsid w:val="00DC4507"/>
    <w:rsid w:val="00DC4845"/>
    <w:rsid w:val="00DC4846"/>
    <w:rsid w:val="00DC595B"/>
    <w:rsid w:val="00DC6171"/>
    <w:rsid w:val="00DD1AD3"/>
    <w:rsid w:val="00DD27D3"/>
    <w:rsid w:val="00DD4888"/>
    <w:rsid w:val="00DD50EE"/>
    <w:rsid w:val="00DD6B20"/>
    <w:rsid w:val="00DD71C7"/>
    <w:rsid w:val="00DE1A87"/>
    <w:rsid w:val="00DE2B74"/>
    <w:rsid w:val="00DE2E36"/>
    <w:rsid w:val="00DE53F3"/>
    <w:rsid w:val="00DE58D4"/>
    <w:rsid w:val="00DE5C3F"/>
    <w:rsid w:val="00DE5EEA"/>
    <w:rsid w:val="00DE6411"/>
    <w:rsid w:val="00DE700E"/>
    <w:rsid w:val="00DF0BD0"/>
    <w:rsid w:val="00DF0CA6"/>
    <w:rsid w:val="00DF0F72"/>
    <w:rsid w:val="00DF16C0"/>
    <w:rsid w:val="00DF36F2"/>
    <w:rsid w:val="00DF400F"/>
    <w:rsid w:val="00DF42C6"/>
    <w:rsid w:val="00DF55F8"/>
    <w:rsid w:val="00DF708D"/>
    <w:rsid w:val="00DF7B4A"/>
    <w:rsid w:val="00E004CD"/>
    <w:rsid w:val="00E02E3A"/>
    <w:rsid w:val="00E031BB"/>
    <w:rsid w:val="00E075B8"/>
    <w:rsid w:val="00E1241B"/>
    <w:rsid w:val="00E12EE4"/>
    <w:rsid w:val="00E14469"/>
    <w:rsid w:val="00E15E16"/>
    <w:rsid w:val="00E200C9"/>
    <w:rsid w:val="00E219DD"/>
    <w:rsid w:val="00E223D4"/>
    <w:rsid w:val="00E22A08"/>
    <w:rsid w:val="00E230E7"/>
    <w:rsid w:val="00E2443F"/>
    <w:rsid w:val="00E24546"/>
    <w:rsid w:val="00E35AC7"/>
    <w:rsid w:val="00E35AD2"/>
    <w:rsid w:val="00E408C5"/>
    <w:rsid w:val="00E40CAB"/>
    <w:rsid w:val="00E42421"/>
    <w:rsid w:val="00E42CEA"/>
    <w:rsid w:val="00E44372"/>
    <w:rsid w:val="00E46805"/>
    <w:rsid w:val="00E47178"/>
    <w:rsid w:val="00E47EEF"/>
    <w:rsid w:val="00E56571"/>
    <w:rsid w:val="00E56960"/>
    <w:rsid w:val="00E56ED7"/>
    <w:rsid w:val="00E60730"/>
    <w:rsid w:val="00E617A2"/>
    <w:rsid w:val="00E626E3"/>
    <w:rsid w:val="00E62C9E"/>
    <w:rsid w:val="00E64A56"/>
    <w:rsid w:val="00E656A8"/>
    <w:rsid w:val="00E66166"/>
    <w:rsid w:val="00E66FCF"/>
    <w:rsid w:val="00E67C9A"/>
    <w:rsid w:val="00E70808"/>
    <w:rsid w:val="00E7383B"/>
    <w:rsid w:val="00E73F2C"/>
    <w:rsid w:val="00E74638"/>
    <w:rsid w:val="00E75212"/>
    <w:rsid w:val="00E75A68"/>
    <w:rsid w:val="00E762D1"/>
    <w:rsid w:val="00E7710F"/>
    <w:rsid w:val="00E802D7"/>
    <w:rsid w:val="00E8030D"/>
    <w:rsid w:val="00E80350"/>
    <w:rsid w:val="00E8281C"/>
    <w:rsid w:val="00E82EA0"/>
    <w:rsid w:val="00E84DF0"/>
    <w:rsid w:val="00E8538D"/>
    <w:rsid w:val="00E8626C"/>
    <w:rsid w:val="00E870DB"/>
    <w:rsid w:val="00E878B8"/>
    <w:rsid w:val="00E90A95"/>
    <w:rsid w:val="00E90F57"/>
    <w:rsid w:val="00E92F96"/>
    <w:rsid w:val="00E94B91"/>
    <w:rsid w:val="00E966DE"/>
    <w:rsid w:val="00E96EB7"/>
    <w:rsid w:val="00E9799B"/>
    <w:rsid w:val="00E97D34"/>
    <w:rsid w:val="00EA0051"/>
    <w:rsid w:val="00EA08B5"/>
    <w:rsid w:val="00EA1B57"/>
    <w:rsid w:val="00EA3778"/>
    <w:rsid w:val="00EA3CE4"/>
    <w:rsid w:val="00EA3DCF"/>
    <w:rsid w:val="00EA44FE"/>
    <w:rsid w:val="00EA6BC0"/>
    <w:rsid w:val="00EA73CE"/>
    <w:rsid w:val="00EA7FC0"/>
    <w:rsid w:val="00EB469B"/>
    <w:rsid w:val="00EB6770"/>
    <w:rsid w:val="00EB6D8B"/>
    <w:rsid w:val="00EC0215"/>
    <w:rsid w:val="00EC67E4"/>
    <w:rsid w:val="00EC688A"/>
    <w:rsid w:val="00EC75EC"/>
    <w:rsid w:val="00ED089E"/>
    <w:rsid w:val="00ED0C92"/>
    <w:rsid w:val="00ED1767"/>
    <w:rsid w:val="00ED1805"/>
    <w:rsid w:val="00ED557F"/>
    <w:rsid w:val="00ED5722"/>
    <w:rsid w:val="00ED59D6"/>
    <w:rsid w:val="00ED6CE8"/>
    <w:rsid w:val="00ED78F4"/>
    <w:rsid w:val="00EE0D88"/>
    <w:rsid w:val="00EE1E1B"/>
    <w:rsid w:val="00EE3430"/>
    <w:rsid w:val="00EE4820"/>
    <w:rsid w:val="00EE568C"/>
    <w:rsid w:val="00EE653C"/>
    <w:rsid w:val="00EE7DCC"/>
    <w:rsid w:val="00EF0759"/>
    <w:rsid w:val="00EF0B65"/>
    <w:rsid w:val="00EF19FC"/>
    <w:rsid w:val="00EF3458"/>
    <w:rsid w:val="00EF7670"/>
    <w:rsid w:val="00F04665"/>
    <w:rsid w:val="00F07FDD"/>
    <w:rsid w:val="00F1048D"/>
    <w:rsid w:val="00F10BA6"/>
    <w:rsid w:val="00F1141E"/>
    <w:rsid w:val="00F12654"/>
    <w:rsid w:val="00F1329F"/>
    <w:rsid w:val="00F134DB"/>
    <w:rsid w:val="00F138EF"/>
    <w:rsid w:val="00F15629"/>
    <w:rsid w:val="00F15F2C"/>
    <w:rsid w:val="00F1687F"/>
    <w:rsid w:val="00F171E2"/>
    <w:rsid w:val="00F17AFC"/>
    <w:rsid w:val="00F20DD0"/>
    <w:rsid w:val="00F2403F"/>
    <w:rsid w:val="00F27539"/>
    <w:rsid w:val="00F27D0B"/>
    <w:rsid w:val="00F3092A"/>
    <w:rsid w:val="00F31ADD"/>
    <w:rsid w:val="00F32E27"/>
    <w:rsid w:val="00F32E3A"/>
    <w:rsid w:val="00F33205"/>
    <w:rsid w:val="00F3381E"/>
    <w:rsid w:val="00F34DBB"/>
    <w:rsid w:val="00F366A7"/>
    <w:rsid w:val="00F3792B"/>
    <w:rsid w:val="00F40703"/>
    <w:rsid w:val="00F4074B"/>
    <w:rsid w:val="00F46CBD"/>
    <w:rsid w:val="00F50068"/>
    <w:rsid w:val="00F51CDF"/>
    <w:rsid w:val="00F5234C"/>
    <w:rsid w:val="00F550DD"/>
    <w:rsid w:val="00F55D5A"/>
    <w:rsid w:val="00F56EEE"/>
    <w:rsid w:val="00F57000"/>
    <w:rsid w:val="00F57AAD"/>
    <w:rsid w:val="00F57B2F"/>
    <w:rsid w:val="00F57B43"/>
    <w:rsid w:val="00F60FED"/>
    <w:rsid w:val="00F615F3"/>
    <w:rsid w:val="00F61E6E"/>
    <w:rsid w:val="00F62051"/>
    <w:rsid w:val="00F639A0"/>
    <w:rsid w:val="00F63D7E"/>
    <w:rsid w:val="00F70E6D"/>
    <w:rsid w:val="00F711DE"/>
    <w:rsid w:val="00F71AEE"/>
    <w:rsid w:val="00F73D77"/>
    <w:rsid w:val="00F76723"/>
    <w:rsid w:val="00F77C00"/>
    <w:rsid w:val="00F829C8"/>
    <w:rsid w:val="00F829FF"/>
    <w:rsid w:val="00F834C1"/>
    <w:rsid w:val="00F83D3F"/>
    <w:rsid w:val="00F87F86"/>
    <w:rsid w:val="00F913D7"/>
    <w:rsid w:val="00F923B8"/>
    <w:rsid w:val="00F92C2B"/>
    <w:rsid w:val="00F95E1C"/>
    <w:rsid w:val="00F968A8"/>
    <w:rsid w:val="00F96BDA"/>
    <w:rsid w:val="00F96CB0"/>
    <w:rsid w:val="00F96ECB"/>
    <w:rsid w:val="00FA18AF"/>
    <w:rsid w:val="00FA1CCB"/>
    <w:rsid w:val="00FA2309"/>
    <w:rsid w:val="00FA5B8A"/>
    <w:rsid w:val="00FA5FA2"/>
    <w:rsid w:val="00FA758B"/>
    <w:rsid w:val="00FA776F"/>
    <w:rsid w:val="00FB0228"/>
    <w:rsid w:val="00FB1FB6"/>
    <w:rsid w:val="00FB275E"/>
    <w:rsid w:val="00FB3BED"/>
    <w:rsid w:val="00FB5828"/>
    <w:rsid w:val="00FC0513"/>
    <w:rsid w:val="00FC07A8"/>
    <w:rsid w:val="00FC0A1C"/>
    <w:rsid w:val="00FC14D5"/>
    <w:rsid w:val="00FC1569"/>
    <w:rsid w:val="00FC1E0C"/>
    <w:rsid w:val="00FC2C95"/>
    <w:rsid w:val="00FC2FFA"/>
    <w:rsid w:val="00FC4A44"/>
    <w:rsid w:val="00FC63D7"/>
    <w:rsid w:val="00FD047E"/>
    <w:rsid w:val="00FD28E4"/>
    <w:rsid w:val="00FD4BE9"/>
    <w:rsid w:val="00FD731D"/>
    <w:rsid w:val="00FD750F"/>
    <w:rsid w:val="00FE00BC"/>
    <w:rsid w:val="00FE01A4"/>
    <w:rsid w:val="00FE194A"/>
    <w:rsid w:val="00FE262B"/>
    <w:rsid w:val="00FE2762"/>
    <w:rsid w:val="00FE2F8F"/>
    <w:rsid w:val="00FE43DF"/>
    <w:rsid w:val="00FE7ABD"/>
    <w:rsid w:val="00FF08C4"/>
    <w:rsid w:val="00FF348A"/>
    <w:rsid w:val="00FF377D"/>
    <w:rsid w:val="00FF45FD"/>
    <w:rsid w:val="00FF4DCE"/>
    <w:rsid w:val="00FF5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793500"/>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paragraph" w:styleId="Heading2">
    <w:name w:val="heading 2"/>
    <w:basedOn w:val="Normal"/>
    <w:link w:val="Heading2Char"/>
    <w:uiPriority w:val="9"/>
    <w:qFormat/>
    <w:rsid w:val="00793500"/>
    <w:pPr>
      <w:spacing w:before="100" w:beforeAutospacing="1" w:after="100" w:afterAutospacing="1" w:line="240" w:lineRule="auto"/>
      <w:outlineLvl w:val="1"/>
    </w:pPr>
    <w:rPr>
      <w:rFonts w:ascii="Times New Roman" w:eastAsia="Times New Roman" w:hAnsi="Times New Roman" w:cs="Times New Roman"/>
      <w:b/>
      <w:bCs/>
      <w:sz w:val="36"/>
      <w:szCs w:val="36"/>
      <w:lang w:val="tr-TR" w:eastAsia="tr-TR"/>
    </w:rPr>
  </w:style>
  <w:style w:type="paragraph" w:styleId="Heading3">
    <w:name w:val="heading 3"/>
    <w:basedOn w:val="Normal"/>
    <w:link w:val="Heading3Char"/>
    <w:uiPriority w:val="9"/>
    <w:qFormat/>
    <w:rsid w:val="00793500"/>
    <w:pPr>
      <w:spacing w:before="100" w:beforeAutospacing="1" w:after="100" w:afterAutospacing="1" w:line="240" w:lineRule="auto"/>
      <w:outlineLvl w:val="2"/>
    </w:pPr>
    <w:rPr>
      <w:rFonts w:ascii="Times New Roman" w:eastAsia="Times New Roman" w:hAnsi="Times New Roman" w:cs="Times New Roman"/>
      <w:b/>
      <w:bCs/>
      <w:sz w:val="27"/>
      <w:szCs w:val="27"/>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500"/>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793500"/>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793500"/>
    <w:rPr>
      <w:rFonts w:ascii="Times New Roman" w:eastAsia="Times New Roman" w:hAnsi="Times New Roman" w:cs="Times New Roman"/>
      <w:b/>
      <w:bCs/>
      <w:sz w:val="27"/>
      <w:szCs w:val="27"/>
      <w:lang w:eastAsia="tr-TR"/>
    </w:rPr>
  </w:style>
  <w:style w:type="character" w:styleId="Hyperlink">
    <w:name w:val="Hyperlink"/>
    <w:basedOn w:val="DefaultParagraphFont"/>
    <w:uiPriority w:val="99"/>
    <w:semiHidden/>
    <w:unhideWhenUsed/>
    <w:rsid w:val="007935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793500"/>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paragraph" w:styleId="Heading2">
    <w:name w:val="heading 2"/>
    <w:basedOn w:val="Normal"/>
    <w:link w:val="Heading2Char"/>
    <w:uiPriority w:val="9"/>
    <w:qFormat/>
    <w:rsid w:val="00793500"/>
    <w:pPr>
      <w:spacing w:before="100" w:beforeAutospacing="1" w:after="100" w:afterAutospacing="1" w:line="240" w:lineRule="auto"/>
      <w:outlineLvl w:val="1"/>
    </w:pPr>
    <w:rPr>
      <w:rFonts w:ascii="Times New Roman" w:eastAsia="Times New Roman" w:hAnsi="Times New Roman" w:cs="Times New Roman"/>
      <w:b/>
      <w:bCs/>
      <w:sz w:val="36"/>
      <w:szCs w:val="36"/>
      <w:lang w:val="tr-TR" w:eastAsia="tr-TR"/>
    </w:rPr>
  </w:style>
  <w:style w:type="paragraph" w:styleId="Heading3">
    <w:name w:val="heading 3"/>
    <w:basedOn w:val="Normal"/>
    <w:link w:val="Heading3Char"/>
    <w:uiPriority w:val="9"/>
    <w:qFormat/>
    <w:rsid w:val="00793500"/>
    <w:pPr>
      <w:spacing w:before="100" w:beforeAutospacing="1" w:after="100" w:afterAutospacing="1" w:line="240" w:lineRule="auto"/>
      <w:outlineLvl w:val="2"/>
    </w:pPr>
    <w:rPr>
      <w:rFonts w:ascii="Times New Roman" w:eastAsia="Times New Roman" w:hAnsi="Times New Roman" w:cs="Times New Roman"/>
      <w:b/>
      <w:bCs/>
      <w:sz w:val="27"/>
      <w:szCs w:val="27"/>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500"/>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793500"/>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793500"/>
    <w:rPr>
      <w:rFonts w:ascii="Times New Roman" w:eastAsia="Times New Roman" w:hAnsi="Times New Roman" w:cs="Times New Roman"/>
      <w:b/>
      <w:bCs/>
      <w:sz w:val="27"/>
      <w:szCs w:val="27"/>
      <w:lang w:eastAsia="tr-TR"/>
    </w:rPr>
  </w:style>
  <w:style w:type="character" w:styleId="Hyperlink">
    <w:name w:val="Hyperlink"/>
    <w:basedOn w:val="DefaultParagraphFont"/>
    <w:uiPriority w:val="99"/>
    <w:semiHidden/>
    <w:unhideWhenUsed/>
    <w:rsid w:val="007935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1881">
      <w:bodyDiv w:val="1"/>
      <w:marLeft w:val="0"/>
      <w:marRight w:val="0"/>
      <w:marTop w:val="0"/>
      <w:marBottom w:val="0"/>
      <w:divBdr>
        <w:top w:val="none" w:sz="0" w:space="0" w:color="auto"/>
        <w:left w:val="none" w:sz="0" w:space="0" w:color="auto"/>
        <w:bottom w:val="none" w:sz="0" w:space="0" w:color="auto"/>
        <w:right w:val="none" w:sz="0" w:space="0" w:color="auto"/>
      </w:divBdr>
      <w:divsChild>
        <w:div w:id="2134861263">
          <w:marLeft w:val="0"/>
          <w:marRight w:val="0"/>
          <w:marTop w:val="0"/>
          <w:marBottom w:val="0"/>
          <w:divBdr>
            <w:top w:val="none" w:sz="0" w:space="0" w:color="auto"/>
            <w:left w:val="none" w:sz="0" w:space="0" w:color="auto"/>
            <w:bottom w:val="none" w:sz="0" w:space="0" w:color="auto"/>
            <w:right w:val="none" w:sz="0" w:space="0" w:color="auto"/>
          </w:divBdr>
          <w:divsChild>
            <w:div w:id="1636713463">
              <w:marLeft w:val="0"/>
              <w:marRight w:val="0"/>
              <w:marTop w:val="0"/>
              <w:marBottom w:val="0"/>
              <w:divBdr>
                <w:top w:val="none" w:sz="0" w:space="0" w:color="auto"/>
                <w:left w:val="none" w:sz="0" w:space="0" w:color="auto"/>
                <w:bottom w:val="none" w:sz="0" w:space="0" w:color="auto"/>
                <w:right w:val="none" w:sz="0" w:space="0" w:color="auto"/>
              </w:divBdr>
              <w:divsChild>
                <w:div w:id="340671231">
                  <w:marLeft w:val="0"/>
                  <w:marRight w:val="0"/>
                  <w:marTop w:val="0"/>
                  <w:marBottom w:val="0"/>
                  <w:divBdr>
                    <w:top w:val="single" w:sz="6" w:space="0" w:color="808080"/>
                    <w:left w:val="single" w:sz="6" w:space="0" w:color="808080"/>
                    <w:bottom w:val="single" w:sz="6" w:space="0" w:color="808080"/>
                    <w:right w:val="single" w:sz="6" w:space="0" w:color="808080"/>
                  </w:divBdr>
                  <w:divsChild>
                    <w:div w:id="481194323">
                      <w:marLeft w:val="0"/>
                      <w:marRight w:val="0"/>
                      <w:marTop w:val="0"/>
                      <w:marBottom w:val="0"/>
                      <w:divBdr>
                        <w:top w:val="none" w:sz="0" w:space="0" w:color="auto"/>
                        <w:left w:val="none" w:sz="0" w:space="0" w:color="auto"/>
                        <w:bottom w:val="none" w:sz="0" w:space="0" w:color="auto"/>
                        <w:right w:val="none" w:sz="0" w:space="0" w:color="auto"/>
                      </w:divBdr>
                      <w:divsChild>
                        <w:div w:id="1933006533">
                          <w:marLeft w:val="0"/>
                          <w:marRight w:val="0"/>
                          <w:marTop w:val="0"/>
                          <w:marBottom w:val="0"/>
                          <w:divBdr>
                            <w:top w:val="none" w:sz="0" w:space="0" w:color="auto"/>
                            <w:left w:val="none" w:sz="0" w:space="0" w:color="auto"/>
                            <w:bottom w:val="none" w:sz="0" w:space="0" w:color="auto"/>
                            <w:right w:val="none" w:sz="0" w:space="0" w:color="auto"/>
                          </w:divBdr>
                          <w:divsChild>
                            <w:div w:id="2118863480">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795175129">
                          <w:marLeft w:val="0"/>
                          <w:marRight w:val="0"/>
                          <w:marTop w:val="0"/>
                          <w:marBottom w:val="0"/>
                          <w:divBdr>
                            <w:top w:val="none" w:sz="0" w:space="0" w:color="auto"/>
                            <w:left w:val="none" w:sz="0" w:space="0" w:color="auto"/>
                            <w:bottom w:val="none" w:sz="0" w:space="0" w:color="auto"/>
                            <w:right w:val="none" w:sz="0" w:space="0" w:color="auto"/>
                          </w:divBdr>
                          <w:divsChild>
                            <w:div w:id="806439135">
                              <w:marLeft w:val="0"/>
                              <w:marRight w:val="0"/>
                              <w:marTop w:val="0"/>
                              <w:marBottom w:val="0"/>
                              <w:divBdr>
                                <w:top w:val="single" w:sz="6" w:space="0" w:color="808080"/>
                                <w:left w:val="single" w:sz="6" w:space="0" w:color="808080"/>
                                <w:bottom w:val="single" w:sz="6" w:space="0" w:color="808080"/>
                                <w:right w:val="single" w:sz="6" w:space="0" w:color="808080"/>
                              </w:divBdr>
                              <w:divsChild>
                                <w:div w:id="1503885878">
                                  <w:marLeft w:val="0"/>
                                  <w:marRight w:val="0"/>
                                  <w:marTop w:val="0"/>
                                  <w:marBottom w:val="0"/>
                                  <w:divBdr>
                                    <w:top w:val="none" w:sz="0" w:space="0" w:color="auto"/>
                                    <w:left w:val="none" w:sz="0" w:space="0" w:color="auto"/>
                                    <w:bottom w:val="none" w:sz="0" w:space="0" w:color="auto"/>
                                    <w:right w:val="none" w:sz="0" w:space="0" w:color="auto"/>
                                  </w:divBdr>
                                  <w:divsChild>
                                    <w:div w:id="1930769794">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87848352">
                                  <w:marLeft w:val="0"/>
                                  <w:marRight w:val="0"/>
                                  <w:marTop w:val="0"/>
                                  <w:marBottom w:val="0"/>
                                  <w:divBdr>
                                    <w:top w:val="none" w:sz="0" w:space="0" w:color="auto"/>
                                    <w:left w:val="none" w:sz="0" w:space="0" w:color="auto"/>
                                    <w:bottom w:val="none" w:sz="0" w:space="0" w:color="auto"/>
                                    <w:right w:val="none" w:sz="0" w:space="0" w:color="auto"/>
                                  </w:divBdr>
                                  <w:divsChild>
                                    <w:div w:id="438331369">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716274716">
                                  <w:marLeft w:val="0"/>
                                  <w:marRight w:val="0"/>
                                  <w:marTop w:val="0"/>
                                  <w:marBottom w:val="0"/>
                                  <w:divBdr>
                                    <w:top w:val="none" w:sz="0" w:space="0" w:color="auto"/>
                                    <w:left w:val="none" w:sz="0" w:space="0" w:color="auto"/>
                                    <w:bottom w:val="none" w:sz="0" w:space="0" w:color="auto"/>
                                    <w:right w:val="none" w:sz="0" w:space="0" w:color="auto"/>
                                  </w:divBdr>
                                  <w:divsChild>
                                    <w:div w:id="645280986">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569343756">
                                  <w:marLeft w:val="0"/>
                                  <w:marRight w:val="0"/>
                                  <w:marTop w:val="0"/>
                                  <w:marBottom w:val="0"/>
                                  <w:divBdr>
                                    <w:top w:val="none" w:sz="0" w:space="0" w:color="auto"/>
                                    <w:left w:val="none" w:sz="0" w:space="0" w:color="auto"/>
                                    <w:bottom w:val="none" w:sz="0" w:space="0" w:color="auto"/>
                                    <w:right w:val="none" w:sz="0" w:space="0" w:color="auto"/>
                                  </w:divBdr>
                                  <w:divsChild>
                                    <w:div w:id="2050639164">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618220424">
                          <w:marLeft w:val="0"/>
                          <w:marRight w:val="0"/>
                          <w:marTop w:val="0"/>
                          <w:marBottom w:val="0"/>
                          <w:divBdr>
                            <w:top w:val="none" w:sz="0" w:space="0" w:color="auto"/>
                            <w:left w:val="none" w:sz="0" w:space="0" w:color="auto"/>
                            <w:bottom w:val="none" w:sz="0" w:space="0" w:color="auto"/>
                            <w:right w:val="none" w:sz="0" w:space="0" w:color="auto"/>
                          </w:divBdr>
                          <w:divsChild>
                            <w:div w:id="1960914154">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208100307">
                          <w:marLeft w:val="0"/>
                          <w:marRight w:val="0"/>
                          <w:marTop w:val="0"/>
                          <w:marBottom w:val="0"/>
                          <w:divBdr>
                            <w:top w:val="none" w:sz="0" w:space="0" w:color="auto"/>
                            <w:left w:val="none" w:sz="0" w:space="0" w:color="auto"/>
                            <w:bottom w:val="none" w:sz="0" w:space="0" w:color="auto"/>
                            <w:right w:val="none" w:sz="0" w:space="0" w:color="auto"/>
                          </w:divBdr>
                          <w:divsChild>
                            <w:div w:id="1040664656">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sChild>
        </w:div>
        <w:div w:id="17588978">
          <w:marLeft w:val="0"/>
          <w:marRight w:val="0"/>
          <w:marTop w:val="600"/>
          <w:marBottom w:val="600"/>
          <w:divBdr>
            <w:top w:val="single" w:sz="6" w:space="2" w:color="999999"/>
            <w:left w:val="single" w:sz="6" w:space="11" w:color="999999"/>
            <w:bottom w:val="single" w:sz="6" w:space="11" w:color="999999"/>
            <w:right w:val="single" w:sz="6" w:space="11" w:color="999999"/>
          </w:divBdr>
          <w:divsChild>
            <w:div w:id="180233701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31600904">
      <w:bodyDiv w:val="1"/>
      <w:marLeft w:val="0"/>
      <w:marRight w:val="0"/>
      <w:marTop w:val="0"/>
      <w:marBottom w:val="0"/>
      <w:divBdr>
        <w:top w:val="none" w:sz="0" w:space="0" w:color="auto"/>
        <w:left w:val="none" w:sz="0" w:space="0" w:color="auto"/>
        <w:bottom w:val="none" w:sz="0" w:space="0" w:color="auto"/>
        <w:right w:val="none" w:sz="0" w:space="0" w:color="auto"/>
      </w:divBdr>
      <w:divsChild>
        <w:div w:id="660159705">
          <w:marLeft w:val="0"/>
          <w:marRight w:val="0"/>
          <w:marTop w:val="0"/>
          <w:marBottom w:val="0"/>
          <w:divBdr>
            <w:top w:val="none" w:sz="0" w:space="0" w:color="auto"/>
            <w:left w:val="none" w:sz="0" w:space="0" w:color="auto"/>
            <w:bottom w:val="none" w:sz="0" w:space="0" w:color="auto"/>
            <w:right w:val="none" w:sz="0" w:space="0" w:color="auto"/>
          </w:divBdr>
          <w:divsChild>
            <w:div w:id="203372379">
              <w:marLeft w:val="0"/>
              <w:marRight w:val="0"/>
              <w:marTop w:val="0"/>
              <w:marBottom w:val="0"/>
              <w:divBdr>
                <w:top w:val="none" w:sz="0" w:space="0" w:color="auto"/>
                <w:left w:val="none" w:sz="0" w:space="0" w:color="auto"/>
                <w:bottom w:val="none" w:sz="0" w:space="0" w:color="auto"/>
                <w:right w:val="none" w:sz="0" w:space="0" w:color="auto"/>
              </w:divBdr>
              <w:divsChild>
                <w:div w:id="849759351">
                  <w:marLeft w:val="0"/>
                  <w:marRight w:val="0"/>
                  <w:marTop w:val="0"/>
                  <w:marBottom w:val="0"/>
                  <w:divBdr>
                    <w:top w:val="single" w:sz="6" w:space="0" w:color="808080"/>
                    <w:left w:val="single" w:sz="6" w:space="0" w:color="808080"/>
                    <w:bottom w:val="single" w:sz="6" w:space="0" w:color="808080"/>
                    <w:right w:val="single" w:sz="6" w:space="0" w:color="808080"/>
                  </w:divBdr>
                  <w:divsChild>
                    <w:div w:id="833111773">
                      <w:marLeft w:val="0"/>
                      <w:marRight w:val="0"/>
                      <w:marTop w:val="0"/>
                      <w:marBottom w:val="0"/>
                      <w:divBdr>
                        <w:top w:val="none" w:sz="0" w:space="0" w:color="auto"/>
                        <w:left w:val="none" w:sz="0" w:space="0" w:color="auto"/>
                        <w:bottom w:val="none" w:sz="0" w:space="0" w:color="auto"/>
                        <w:right w:val="none" w:sz="0" w:space="0" w:color="auto"/>
                      </w:divBdr>
                      <w:divsChild>
                        <w:div w:id="837499605">
                          <w:marLeft w:val="0"/>
                          <w:marRight w:val="0"/>
                          <w:marTop w:val="0"/>
                          <w:marBottom w:val="0"/>
                          <w:divBdr>
                            <w:top w:val="none" w:sz="0" w:space="0" w:color="auto"/>
                            <w:left w:val="none" w:sz="0" w:space="0" w:color="auto"/>
                            <w:bottom w:val="none" w:sz="0" w:space="0" w:color="auto"/>
                            <w:right w:val="none" w:sz="0" w:space="0" w:color="auto"/>
                          </w:divBdr>
                          <w:divsChild>
                            <w:div w:id="158273515">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245498951">
                          <w:marLeft w:val="0"/>
                          <w:marRight w:val="0"/>
                          <w:marTop w:val="0"/>
                          <w:marBottom w:val="0"/>
                          <w:divBdr>
                            <w:top w:val="none" w:sz="0" w:space="0" w:color="auto"/>
                            <w:left w:val="none" w:sz="0" w:space="0" w:color="auto"/>
                            <w:bottom w:val="none" w:sz="0" w:space="0" w:color="auto"/>
                            <w:right w:val="none" w:sz="0" w:space="0" w:color="auto"/>
                          </w:divBdr>
                          <w:divsChild>
                            <w:div w:id="1432703833">
                              <w:marLeft w:val="0"/>
                              <w:marRight w:val="0"/>
                              <w:marTop w:val="0"/>
                              <w:marBottom w:val="0"/>
                              <w:divBdr>
                                <w:top w:val="single" w:sz="6" w:space="0" w:color="808080"/>
                                <w:left w:val="single" w:sz="6" w:space="0" w:color="808080"/>
                                <w:bottom w:val="single" w:sz="6" w:space="0" w:color="808080"/>
                                <w:right w:val="single" w:sz="6" w:space="0" w:color="808080"/>
                              </w:divBdr>
                              <w:divsChild>
                                <w:div w:id="1861510329">
                                  <w:marLeft w:val="0"/>
                                  <w:marRight w:val="0"/>
                                  <w:marTop w:val="0"/>
                                  <w:marBottom w:val="0"/>
                                  <w:divBdr>
                                    <w:top w:val="none" w:sz="0" w:space="0" w:color="auto"/>
                                    <w:left w:val="none" w:sz="0" w:space="0" w:color="auto"/>
                                    <w:bottom w:val="none" w:sz="0" w:space="0" w:color="auto"/>
                                    <w:right w:val="none" w:sz="0" w:space="0" w:color="auto"/>
                                  </w:divBdr>
                                  <w:divsChild>
                                    <w:div w:id="505872730">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891258057">
                                  <w:marLeft w:val="0"/>
                                  <w:marRight w:val="0"/>
                                  <w:marTop w:val="0"/>
                                  <w:marBottom w:val="0"/>
                                  <w:divBdr>
                                    <w:top w:val="none" w:sz="0" w:space="0" w:color="auto"/>
                                    <w:left w:val="none" w:sz="0" w:space="0" w:color="auto"/>
                                    <w:bottom w:val="none" w:sz="0" w:space="0" w:color="auto"/>
                                    <w:right w:val="none" w:sz="0" w:space="0" w:color="auto"/>
                                  </w:divBdr>
                                  <w:divsChild>
                                    <w:div w:id="1076363277">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157458530">
                                  <w:marLeft w:val="0"/>
                                  <w:marRight w:val="0"/>
                                  <w:marTop w:val="0"/>
                                  <w:marBottom w:val="0"/>
                                  <w:divBdr>
                                    <w:top w:val="none" w:sz="0" w:space="0" w:color="auto"/>
                                    <w:left w:val="none" w:sz="0" w:space="0" w:color="auto"/>
                                    <w:bottom w:val="none" w:sz="0" w:space="0" w:color="auto"/>
                                    <w:right w:val="none" w:sz="0" w:space="0" w:color="auto"/>
                                  </w:divBdr>
                                  <w:divsChild>
                                    <w:div w:id="422142731">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520005537">
                                  <w:marLeft w:val="0"/>
                                  <w:marRight w:val="0"/>
                                  <w:marTop w:val="0"/>
                                  <w:marBottom w:val="0"/>
                                  <w:divBdr>
                                    <w:top w:val="none" w:sz="0" w:space="0" w:color="auto"/>
                                    <w:left w:val="none" w:sz="0" w:space="0" w:color="auto"/>
                                    <w:bottom w:val="none" w:sz="0" w:space="0" w:color="auto"/>
                                    <w:right w:val="none" w:sz="0" w:space="0" w:color="auto"/>
                                  </w:divBdr>
                                  <w:divsChild>
                                    <w:div w:id="1715080135">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851984785">
                          <w:marLeft w:val="0"/>
                          <w:marRight w:val="0"/>
                          <w:marTop w:val="0"/>
                          <w:marBottom w:val="0"/>
                          <w:divBdr>
                            <w:top w:val="none" w:sz="0" w:space="0" w:color="auto"/>
                            <w:left w:val="none" w:sz="0" w:space="0" w:color="auto"/>
                            <w:bottom w:val="none" w:sz="0" w:space="0" w:color="auto"/>
                            <w:right w:val="none" w:sz="0" w:space="0" w:color="auto"/>
                          </w:divBdr>
                          <w:divsChild>
                            <w:div w:id="862936233">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643463801">
                          <w:marLeft w:val="0"/>
                          <w:marRight w:val="0"/>
                          <w:marTop w:val="0"/>
                          <w:marBottom w:val="0"/>
                          <w:divBdr>
                            <w:top w:val="none" w:sz="0" w:space="0" w:color="auto"/>
                            <w:left w:val="none" w:sz="0" w:space="0" w:color="auto"/>
                            <w:bottom w:val="none" w:sz="0" w:space="0" w:color="auto"/>
                            <w:right w:val="none" w:sz="0" w:space="0" w:color="auto"/>
                          </w:divBdr>
                          <w:divsChild>
                            <w:div w:id="866328846">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sChild>
        </w:div>
        <w:div w:id="1930458667">
          <w:marLeft w:val="0"/>
          <w:marRight w:val="0"/>
          <w:marTop w:val="600"/>
          <w:marBottom w:val="600"/>
          <w:divBdr>
            <w:top w:val="single" w:sz="6" w:space="2" w:color="999999"/>
            <w:left w:val="single" w:sz="6" w:space="11" w:color="999999"/>
            <w:bottom w:val="single" w:sz="6" w:space="11" w:color="999999"/>
            <w:right w:val="single" w:sz="6" w:space="11" w:color="999999"/>
          </w:divBdr>
          <w:divsChild>
            <w:div w:id="205311387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620991672">
      <w:bodyDiv w:val="1"/>
      <w:marLeft w:val="0"/>
      <w:marRight w:val="0"/>
      <w:marTop w:val="0"/>
      <w:marBottom w:val="0"/>
      <w:divBdr>
        <w:top w:val="none" w:sz="0" w:space="0" w:color="auto"/>
        <w:left w:val="none" w:sz="0" w:space="0" w:color="auto"/>
        <w:bottom w:val="none" w:sz="0" w:space="0" w:color="auto"/>
        <w:right w:val="none" w:sz="0" w:space="0" w:color="auto"/>
      </w:divBdr>
      <w:divsChild>
        <w:div w:id="548499295">
          <w:marLeft w:val="0"/>
          <w:marRight w:val="0"/>
          <w:marTop w:val="0"/>
          <w:marBottom w:val="0"/>
          <w:divBdr>
            <w:top w:val="none" w:sz="0" w:space="0" w:color="auto"/>
            <w:left w:val="none" w:sz="0" w:space="0" w:color="auto"/>
            <w:bottom w:val="none" w:sz="0" w:space="0" w:color="auto"/>
            <w:right w:val="none" w:sz="0" w:space="0" w:color="auto"/>
          </w:divBdr>
          <w:divsChild>
            <w:div w:id="153765140">
              <w:marLeft w:val="0"/>
              <w:marRight w:val="0"/>
              <w:marTop w:val="0"/>
              <w:marBottom w:val="0"/>
              <w:divBdr>
                <w:top w:val="none" w:sz="0" w:space="0" w:color="auto"/>
                <w:left w:val="none" w:sz="0" w:space="0" w:color="auto"/>
                <w:bottom w:val="none" w:sz="0" w:space="0" w:color="auto"/>
                <w:right w:val="none" w:sz="0" w:space="0" w:color="auto"/>
              </w:divBdr>
              <w:divsChild>
                <w:div w:id="939264121">
                  <w:marLeft w:val="0"/>
                  <w:marRight w:val="0"/>
                  <w:marTop w:val="0"/>
                  <w:marBottom w:val="0"/>
                  <w:divBdr>
                    <w:top w:val="single" w:sz="6" w:space="0" w:color="808080"/>
                    <w:left w:val="single" w:sz="6" w:space="0" w:color="808080"/>
                    <w:bottom w:val="single" w:sz="6" w:space="0" w:color="808080"/>
                    <w:right w:val="single" w:sz="6" w:space="0" w:color="808080"/>
                  </w:divBdr>
                  <w:divsChild>
                    <w:div w:id="487092513">
                      <w:marLeft w:val="0"/>
                      <w:marRight w:val="0"/>
                      <w:marTop w:val="0"/>
                      <w:marBottom w:val="0"/>
                      <w:divBdr>
                        <w:top w:val="none" w:sz="0" w:space="0" w:color="auto"/>
                        <w:left w:val="none" w:sz="0" w:space="0" w:color="auto"/>
                        <w:bottom w:val="none" w:sz="0" w:space="0" w:color="auto"/>
                        <w:right w:val="none" w:sz="0" w:space="0" w:color="auto"/>
                      </w:divBdr>
                      <w:divsChild>
                        <w:div w:id="1436441304">
                          <w:marLeft w:val="0"/>
                          <w:marRight w:val="0"/>
                          <w:marTop w:val="0"/>
                          <w:marBottom w:val="0"/>
                          <w:divBdr>
                            <w:top w:val="none" w:sz="0" w:space="0" w:color="auto"/>
                            <w:left w:val="none" w:sz="0" w:space="0" w:color="auto"/>
                            <w:bottom w:val="none" w:sz="0" w:space="0" w:color="auto"/>
                            <w:right w:val="none" w:sz="0" w:space="0" w:color="auto"/>
                          </w:divBdr>
                          <w:divsChild>
                            <w:div w:id="1280458025">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612318333">
                          <w:marLeft w:val="0"/>
                          <w:marRight w:val="0"/>
                          <w:marTop w:val="0"/>
                          <w:marBottom w:val="0"/>
                          <w:divBdr>
                            <w:top w:val="none" w:sz="0" w:space="0" w:color="auto"/>
                            <w:left w:val="none" w:sz="0" w:space="0" w:color="auto"/>
                            <w:bottom w:val="none" w:sz="0" w:space="0" w:color="auto"/>
                            <w:right w:val="none" w:sz="0" w:space="0" w:color="auto"/>
                          </w:divBdr>
                          <w:divsChild>
                            <w:div w:id="134378536">
                              <w:marLeft w:val="0"/>
                              <w:marRight w:val="0"/>
                              <w:marTop w:val="0"/>
                              <w:marBottom w:val="0"/>
                              <w:divBdr>
                                <w:top w:val="single" w:sz="6" w:space="0" w:color="808080"/>
                                <w:left w:val="single" w:sz="6" w:space="0" w:color="808080"/>
                                <w:bottom w:val="single" w:sz="6" w:space="0" w:color="808080"/>
                                <w:right w:val="single" w:sz="6" w:space="0" w:color="808080"/>
                              </w:divBdr>
                              <w:divsChild>
                                <w:div w:id="1386950004">
                                  <w:marLeft w:val="0"/>
                                  <w:marRight w:val="0"/>
                                  <w:marTop w:val="0"/>
                                  <w:marBottom w:val="0"/>
                                  <w:divBdr>
                                    <w:top w:val="none" w:sz="0" w:space="0" w:color="auto"/>
                                    <w:left w:val="none" w:sz="0" w:space="0" w:color="auto"/>
                                    <w:bottom w:val="none" w:sz="0" w:space="0" w:color="auto"/>
                                    <w:right w:val="none" w:sz="0" w:space="0" w:color="auto"/>
                                  </w:divBdr>
                                  <w:divsChild>
                                    <w:div w:id="965238129">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2120106029">
                                  <w:marLeft w:val="0"/>
                                  <w:marRight w:val="0"/>
                                  <w:marTop w:val="0"/>
                                  <w:marBottom w:val="0"/>
                                  <w:divBdr>
                                    <w:top w:val="none" w:sz="0" w:space="0" w:color="auto"/>
                                    <w:left w:val="none" w:sz="0" w:space="0" w:color="auto"/>
                                    <w:bottom w:val="none" w:sz="0" w:space="0" w:color="auto"/>
                                    <w:right w:val="none" w:sz="0" w:space="0" w:color="auto"/>
                                  </w:divBdr>
                                  <w:divsChild>
                                    <w:div w:id="1211839361">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273942892">
                                  <w:marLeft w:val="0"/>
                                  <w:marRight w:val="0"/>
                                  <w:marTop w:val="0"/>
                                  <w:marBottom w:val="0"/>
                                  <w:divBdr>
                                    <w:top w:val="none" w:sz="0" w:space="0" w:color="auto"/>
                                    <w:left w:val="none" w:sz="0" w:space="0" w:color="auto"/>
                                    <w:bottom w:val="none" w:sz="0" w:space="0" w:color="auto"/>
                                    <w:right w:val="none" w:sz="0" w:space="0" w:color="auto"/>
                                  </w:divBdr>
                                  <w:divsChild>
                                    <w:div w:id="349189815">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890768208">
                                  <w:marLeft w:val="0"/>
                                  <w:marRight w:val="0"/>
                                  <w:marTop w:val="0"/>
                                  <w:marBottom w:val="0"/>
                                  <w:divBdr>
                                    <w:top w:val="none" w:sz="0" w:space="0" w:color="auto"/>
                                    <w:left w:val="none" w:sz="0" w:space="0" w:color="auto"/>
                                    <w:bottom w:val="none" w:sz="0" w:space="0" w:color="auto"/>
                                    <w:right w:val="none" w:sz="0" w:space="0" w:color="auto"/>
                                  </w:divBdr>
                                  <w:divsChild>
                                    <w:div w:id="1896745195">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231620067">
                          <w:marLeft w:val="0"/>
                          <w:marRight w:val="0"/>
                          <w:marTop w:val="0"/>
                          <w:marBottom w:val="0"/>
                          <w:divBdr>
                            <w:top w:val="none" w:sz="0" w:space="0" w:color="auto"/>
                            <w:left w:val="none" w:sz="0" w:space="0" w:color="auto"/>
                            <w:bottom w:val="none" w:sz="0" w:space="0" w:color="auto"/>
                            <w:right w:val="none" w:sz="0" w:space="0" w:color="auto"/>
                          </w:divBdr>
                          <w:divsChild>
                            <w:div w:id="1921939530">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2006081840">
                          <w:marLeft w:val="0"/>
                          <w:marRight w:val="0"/>
                          <w:marTop w:val="0"/>
                          <w:marBottom w:val="0"/>
                          <w:divBdr>
                            <w:top w:val="none" w:sz="0" w:space="0" w:color="auto"/>
                            <w:left w:val="none" w:sz="0" w:space="0" w:color="auto"/>
                            <w:bottom w:val="none" w:sz="0" w:space="0" w:color="auto"/>
                            <w:right w:val="none" w:sz="0" w:space="0" w:color="auto"/>
                          </w:divBdr>
                          <w:divsChild>
                            <w:div w:id="668754780">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sChild>
        </w:div>
        <w:div w:id="1949727144">
          <w:marLeft w:val="0"/>
          <w:marRight w:val="0"/>
          <w:marTop w:val="600"/>
          <w:marBottom w:val="600"/>
          <w:divBdr>
            <w:top w:val="single" w:sz="6" w:space="2" w:color="999999"/>
            <w:left w:val="single" w:sz="6" w:space="11" w:color="999999"/>
            <w:bottom w:val="single" w:sz="6" w:space="11" w:color="999999"/>
            <w:right w:val="single" w:sz="6" w:space="11" w:color="999999"/>
          </w:divBdr>
          <w:divsChild>
            <w:div w:id="95514164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tesl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eslj.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1876</Words>
  <Characters>10697</Characters>
  <Application>Microsoft Office Word</Application>
  <DocSecurity>0</DocSecurity>
  <Lines>89</Lines>
  <Paragraphs>25</Paragraphs>
  <ScaleCrop>false</ScaleCrop>
  <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yagmur</dc:creator>
  <cp:lastModifiedBy>yagmur</cp:lastModifiedBy>
  <cp:revision>2</cp:revision>
  <dcterms:created xsi:type="dcterms:W3CDTF">2015-09-14T14:49:00Z</dcterms:created>
  <dcterms:modified xsi:type="dcterms:W3CDTF">2015-10-05T18:56:00Z</dcterms:modified>
</cp:coreProperties>
</file>